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820"/>
      </w:tblGrid>
      <w:tr w:rsidR="00D268EE" w:rsidRPr="00064DCD" w:rsidTr="00E80218">
        <w:trPr>
          <w:trHeight w:val="21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68EE" w:rsidRPr="00064DCD" w:rsidRDefault="00A25A79" w:rsidP="00E80218">
            <w:pPr>
              <w:ind w:left="-288" w:right="-565"/>
              <w:rPr>
                <w:rFonts w:ascii="Arial" w:hAnsi="Arial" w:cs="Arial"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242060" cy="1371600"/>
                  <wp:effectExtent l="0" t="0" r="0" b="0"/>
                  <wp:docPr id="1" name="Рисунок 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4000" contras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0" t="5798" r="74155" b="33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7160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D268EE" w:rsidRPr="00064DCD" w:rsidRDefault="00D268EE" w:rsidP="00E80218">
            <w:pPr>
              <w:tabs>
                <w:tab w:val="left" w:pos="-371"/>
              </w:tabs>
              <w:ind w:left="-371" w:right="-565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64DCD">
              <w:rPr>
                <w:rFonts w:ascii="Arial" w:hAnsi="Arial" w:cs="Arial"/>
                <w:sz w:val="28"/>
                <w:szCs w:val="28"/>
                <w:u w:val="single"/>
              </w:rPr>
              <w:t>СОЮЗ ТЕАТРАЛЬНЫХ ДЕЯТЕЛЕЙ РОССИЙСКОЙ ФЕДЕРАЦИИ</w:t>
            </w:r>
          </w:p>
          <w:p w:rsidR="00D268EE" w:rsidRPr="00064DCD" w:rsidRDefault="00D268EE" w:rsidP="00E80218">
            <w:pPr>
              <w:tabs>
                <w:tab w:val="left" w:pos="-371"/>
              </w:tabs>
              <w:ind w:left="-371" w:right="-5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CD">
              <w:rPr>
                <w:rFonts w:ascii="Arial" w:hAnsi="Arial" w:cs="Arial"/>
                <w:b/>
                <w:sz w:val="20"/>
                <w:szCs w:val="20"/>
              </w:rPr>
              <w:t>В  С  Е  Р  О  С  С  И  Й  С  К  О  Е      Т  Е  А  Т  Р  А  Л  Ь  Н  О  Е       О  Б  Щ  Е  С  Т  В  О</w:t>
            </w:r>
          </w:p>
          <w:p w:rsidR="00D268EE" w:rsidRPr="00064DCD" w:rsidRDefault="00D268EE" w:rsidP="00E80218">
            <w:pPr>
              <w:tabs>
                <w:tab w:val="left" w:pos="-371"/>
              </w:tabs>
              <w:ind w:left="-371" w:right="-56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4DCD">
              <w:rPr>
                <w:rFonts w:ascii="Arial" w:hAnsi="Arial" w:cs="Arial"/>
                <w:b/>
                <w:sz w:val="32"/>
                <w:szCs w:val="32"/>
              </w:rPr>
              <w:t>П С К О В С К О Е   О Т Д Е Л Е Н И Е</w:t>
            </w:r>
          </w:p>
          <w:p w:rsidR="00D268EE" w:rsidRPr="004D5994" w:rsidRDefault="00D268EE" w:rsidP="00CB3F8A">
            <w:pPr>
              <w:tabs>
                <w:tab w:val="left" w:pos="-468"/>
                <w:tab w:val="left" w:pos="-371"/>
              </w:tabs>
              <w:ind w:left="-468" w:right="-565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smartTag w:uri="urn:schemas-microsoft-com:office:smarttags" w:element="metricconverter">
              <w:smartTagPr>
                <w:attr w:name="ProductID" w:val="180000, г"/>
              </w:smartTagPr>
              <w:r w:rsidRPr="00064DCD">
                <w:t>180000, г</w:t>
              </w:r>
            </w:smartTag>
            <w:r w:rsidRPr="00064DCD">
              <w:t xml:space="preserve">. Псков, ул. Пушкина 13.   Тел. (811-2) 66-47-11.   </w:t>
            </w:r>
            <w:r w:rsidRPr="00064DCD">
              <w:rPr>
                <w:u w:val="single"/>
                <w:lang w:val="en-US"/>
              </w:rPr>
              <w:t>E</w:t>
            </w:r>
            <w:r w:rsidRPr="004D5994">
              <w:rPr>
                <w:u w:val="single"/>
              </w:rPr>
              <w:t>-</w:t>
            </w:r>
            <w:r w:rsidRPr="00064DCD">
              <w:rPr>
                <w:u w:val="single"/>
                <w:lang w:val="en-US"/>
              </w:rPr>
              <w:t>mail</w:t>
            </w:r>
            <w:r w:rsidRPr="004D5994">
              <w:rPr>
                <w:u w:val="single"/>
              </w:rPr>
              <w:t>:</w:t>
            </w:r>
            <w:hyperlink r:id="rId9" w:history="1">
              <w:r w:rsidRPr="00064DCD">
                <w:rPr>
                  <w:rStyle w:val="a8"/>
                  <w:lang w:val="en-US"/>
                </w:rPr>
                <w:t>std</w:t>
              </w:r>
              <w:r w:rsidRPr="004D5994">
                <w:rPr>
                  <w:rStyle w:val="a8"/>
                </w:rPr>
                <w:t>-</w:t>
              </w:r>
              <w:r w:rsidRPr="00064DCD">
                <w:rPr>
                  <w:rStyle w:val="a8"/>
                  <w:lang w:val="en-US"/>
                </w:rPr>
                <w:t>pskov</w:t>
              </w:r>
              <w:r w:rsidRPr="004D5994">
                <w:rPr>
                  <w:rStyle w:val="a8"/>
                </w:rPr>
                <w:t>@</w:t>
              </w:r>
              <w:r w:rsidRPr="00064DCD">
                <w:rPr>
                  <w:rStyle w:val="a8"/>
                  <w:lang w:val="en-US"/>
                </w:rPr>
                <w:t>mail</w:t>
              </w:r>
              <w:r w:rsidRPr="004D5994">
                <w:rPr>
                  <w:rStyle w:val="a8"/>
                </w:rPr>
                <w:t>.</w:t>
              </w:r>
              <w:r w:rsidRPr="00064DCD">
                <w:rPr>
                  <w:rStyle w:val="a8"/>
                  <w:lang w:val="en-US"/>
                </w:rPr>
                <w:t>ru</w:t>
              </w:r>
            </w:hyperlink>
          </w:p>
        </w:tc>
      </w:tr>
    </w:tbl>
    <w:p w:rsidR="00D268EE" w:rsidRPr="004D5994" w:rsidRDefault="00D268EE" w:rsidP="00CB3F8A">
      <w:pPr>
        <w:pBdr>
          <w:bottom w:val="single" w:sz="12" w:space="1" w:color="auto"/>
        </w:pBdr>
        <w:ind w:left="-360"/>
      </w:pPr>
    </w:p>
    <w:p w:rsidR="00D268EE" w:rsidRPr="004D5994" w:rsidRDefault="00D268EE" w:rsidP="00CB3F8A">
      <w:pPr>
        <w:ind w:left="-360"/>
      </w:pPr>
    </w:p>
    <w:p w:rsidR="00D268EE" w:rsidRPr="003C3A8D" w:rsidRDefault="00D268EE" w:rsidP="00CB3F8A">
      <w:pPr>
        <w:ind w:left="-360"/>
        <w:rPr>
          <w:u w:val="single"/>
        </w:rPr>
      </w:pPr>
      <w:r w:rsidRPr="003C3A8D">
        <w:t xml:space="preserve"> </w:t>
      </w:r>
      <w:r w:rsidRPr="003C3A8D">
        <w:rPr>
          <w:u w:val="single"/>
        </w:rPr>
        <w:t>№  4</w:t>
      </w:r>
      <w:r w:rsidRPr="003C3A8D">
        <w:t xml:space="preserve">                                                                                                                                 </w:t>
      </w:r>
      <w:r w:rsidRPr="003C3A8D">
        <w:rPr>
          <w:u w:val="single"/>
        </w:rPr>
        <w:t xml:space="preserve">« 31» марта      </w:t>
      </w:r>
      <w:smartTag w:uri="urn:schemas-microsoft-com:office:smarttags" w:element="metricconverter">
        <w:smartTagPr>
          <w:attr w:name="ProductID" w:val="2014 г"/>
        </w:smartTagPr>
        <w:r w:rsidRPr="003C3A8D">
          <w:rPr>
            <w:u w:val="single"/>
          </w:rPr>
          <w:t>2014 г</w:t>
        </w:r>
      </w:smartTag>
      <w:r w:rsidRPr="003C3A8D">
        <w:rPr>
          <w:u w:val="single"/>
        </w:rPr>
        <w:t xml:space="preserve">.  </w:t>
      </w:r>
    </w:p>
    <w:p w:rsidR="00D268EE" w:rsidRPr="00CB3F8A" w:rsidRDefault="00D268EE" w:rsidP="00CB3F8A">
      <w:pPr>
        <w:pStyle w:val="a7"/>
        <w:ind w:left="10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ПР</w:t>
      </w:r>
      <w:r w:rsidRPr="00CB3F8A">
        <w:rPr>
          <w:b/>
          <w:sz w:val="28"/>
          <w:szCs w:val="28"/>
        </w:rPr>
        <w:t>АВО НА ТЕАТР</w:t>
      </w:r>
    </w:p>
    <w:p w:rsidR="00D268EE" w:rsidRPr="00A1291D" w:rsidRDefault="00D268EE" w:rsidP="00957C07">
      <w:pPr>
        <w:ind w:left="-426"/>
        <w:jc w:val="center"/>
        <w:rPr>
          <w:sz w:val="28"/>
          <w:szCs w:val="28"/>
        </w:rPr>
      </w:pPr>
      <w:r w:rsidRPr="00A1291D">
        <w:rPr>
          <w:sz w:val="28"/>
          <w:szCs w:val="28"/>
        </w:rPr>
        <w:t>О</w:t>
      </w:r>
      <w:r>
        <w:rPr>
          <w:sz w:val="28"/>
          <w:szCs w:val="28"/>
        </w:rPr>
        <w:t>ткрытое О</w:t>
      </w:r>
      <w:r w:rsidRPr="00A1291D">
        <w:rPr>
          <w:sz w:val="28"/>
          <w:szCs w:val="28"/>
        </w:rPr>
        <w:t>бращение</w:t>
      </w:r>
    </w:p>
    <w:p w:rsidR="00D268EE" w:rsidRDefault="00D268EE" w:rsidP="00957C07">
      <w:pPr>
        <w:ind w:left="-426"/>
        <w:jc w:val="center"/>
        <w:rPr>
          <w:sz w:val="28"/>
          <w:szCs w:val="28"/>
        </w:rPr>
      </w:pPr>
      <w:r w:rsidRPr="00A1291D">
        <w:rPr>
          <w:sz w:val="28"/>
          <w:szCs w:val="28"/>
        </w:rPr>
        <w:t xml:space="preserve">Псковского регионального отделения СТД (ВТО) РФ </w:t>
      </w:r>
    </w:p>
    <w:p w:rsidR="00D268EE" w:rsidRPr="00A1291D" w:rsidRDefault="00D268EE" w:rsidP="00957C07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к ВРИО</w:t>
      </w:r>
      <w:r w:rsidRPr="00A1291D">
        <w:rPr>
          <w:sz w:val="28"/>
          <w:szCs w:val="28"/>
        </w:rPr>
        <w:t xml:space="preserve"> губернатор</w:t>
      </w:r>
      <w:r>
        <w:rPr>
          <w:sz w:val="28"/>
          <w:szCs w:val="28"/>
        </w:rPr>
        <w:t>а</w:t>
      </w:r>
      <w:r w:rsidRPr="00A1291D">
        <w:rPr>
          <w:sz w:val="28"/>
          <w:szCs w:val="28"/>
        </w:rPr>
        <w:t xml:space="preserve"> Псковской области А.А.Т</w:t>
      </w:r>
      <w:r>
        <w:rPr>
          <w:sz w:val="28"/>
          <w:szCs w:val="28"/>
        </w:rPr>
        <w:t>УРЧАКУ</w:t>
      </w:r>
    </w:p>
    <w:p w:rsidR="00D268EE" w:rsidRPr="007C28AD" w:rsidRDefault="00D268EE" w:rsidP="00957C07">
      <w:pPr>
        <w:ind w:left="-426"/>
        <w:jc w:val="center"/>
        <w:rPr>
          <w:b/>
          <w:sz w:val="28"/>
          <w:szCs w:val="28"/>
        </w:rPr>
      </w:pPr>
      <w:r w:rsidRPr="007C28AD">
        <w:rPr>
          <w:b/>
          <w:sz w:val="28"/>
          <w:szCs w:val="28"/>
        </w:rPr>
        <w:t>Уважаемый Андрей Анатольевич!</w:t>
      </w:r>
    </w:p>
    <w:p w:rsidR="00D268EE" w:rsidRPr="00A1291D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 w:rsidRPr="00A1291D">
        <w:rPr>
          <w:sz w:val="28"/>
          <w:szCs w:val="28"/>
        </w:rPr>
        <w:t>В наступившем году завершена инициированная лично Вами беспрецедентная капитальная реконструкция театрального здания – Псковского Народного дома им. А.С.Пушкина – и параллельно строительство нового здания театральных мастерских, не уступающего по площади основному.</w:t>
      </w:r>
      <w:r>
        <w:rPr>
          <w:sz w:val="28"/>
          <w:szCs w:val="28"/>
        </w:rPr>
        <w:t xml:space="preserve"> </w:t>
      </w:r>
      <w:r w:rsidRPr="00A1291D">
        <w:rPr>
          <w:sz w:val="28"/>
          <w:szCs w:val="28"/>
        </w:rPr>
        <w:t>Фактически Псковский Академический театр драмы им. А.С. Пушкина получил великолепный театральный комплекс с Большой и Малой сценами</w:t>
      </w:r>
      <w:r>
        <w:rPr>
          <w:sz w:val="28"/>
          <w:szCs w:val="28"/>
        </w:rPr>
        <w:t xml:space="preserve"> и мастерскими,</w:t>
      </w:r>
      <w:r w:rsidRPr="00A1291D">
        <w:rPr>
          <w:sz w:val="28"/>
          <w:szCs w:val="28"/>
        </w:rPr>
        <w:t xml:space="preserve"> оборудованными по последнему слову театральной техники. И театральный коллектив, и зрители Пскова были исполнены благодарности Вам и Вашей «команде», - и уверенности, что город и область ждет невиданный прежде расцвет театрального искусства, что и в творческом отношении театр будет</w:t>
      </w:r>
      <w:r>
        <w:rPr>
          <w:sz w:val="28"/>
          <w:szCs w:val="28"/>
        </w:rPr>
        <w:t xml:space="preserve"> </w:t>
      </w:r>
      <w:r w:rsidRPr="00A1291D">
        <w:rPr>
          <w:sz w:val="28"/>
          <w:szCs w:val="28"/>
        </w:rPr>
        <w:t xml:space="preserve">соответствовать обновленному театральному дому. </w:t>
      </w:r>
    </w:p>
    <w:p w:rsidR="00D268EE" w:rsidRPr="00A1291D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 w:rsidRPr="00A1291D">
        <w:rPr>
          <w:sz w:val="28"/>
          <w:szCs w:val="28"/>
        </w:rPr>
        <w:t xml:space="preserve">Новый импульс нашим надеждам придали Ваши слова, сказанные год назад, 26 февраля </w:t>
      </w:r>
      <w:smartTag w:uri="urn:schemas-microsoft-com:office:smarttags" w:element="metricconverter">
        <w:smartTagPr>
          <w:attr w:name="ProductID" w:val="2013 г"/>
        </w:smartTagPr>
        <w:r w:rsidRPr="00A1291D">
          <w:rPr>
            <w:sz w:val="28"/>
            <w:szCs w:val="28"/>
          </w:rPr>
          <w:t>2013 г</w:t>
        </w:r>
      </w:smartTag>
      <w:r w:rsidRPr="00A1291D">
        <w:rPr>
          <w:sz w:val="28"/>
          <w:szCs w:val="28"/>
        </w:rPr>
        <w:t xml:space="preserve">., на представлении коллективу </w:t>
      </w:r>
      <w:r>
        <w:rPr>
          <w:sz w:val="28"/>
          <w:szCs w:val="28"/>
        </w:rPr>
        <w:t xml:space="preserve">театра </w:t>
      </w:r>
      <w:r w:rsidRPr="00A1291D">
        <w:rPr>
          <w:sz w:val="28"/>
          <w:szCs w:val="28"/>
        </w:rPr>
        <w:t xml:space="preserve">нового художественного руководителя – Василия Сенина: </w:t>
      </w:r>
      <w:r w:rsidRPr="00A1291D">
        <w:rPr>
          <w:rFonts w:cs="Arial"/>
          <w:b/>
          <w:sz w:val="28"/>
          <w:szCs w:val="28"/>
        </w:rPr>
        <w:t xml:space="preserve">«Я всегда говорил о том, и обязательно, еще раз повторю, что псковский театр должен быть репертуарным и современным, -  чтобы снять эти вопросы, и больше, чтобы на эту тему не дискутировали. </w:t>
      </w:r>
      <w:r>
        <w:rPr>
          <w:rFonts w:cs="Arial"/>
          <w:b/>
          <w:sz w:val="28"/>
          <w:szCs w:val="28"/>
        </w:rPr>
        <w:t>…</w:t>
      </w:r>
      <w:r w:rsidRPr="00A1291D">
        <w:rPr>
          <w:rFonts w:cs="Arial"/>
          <w:b/>
          <w:sz w:val="28"/>
          <w:szCs w:val="28"/>
        </w:rPr>
        <w:t>Пскову нужен театр, области нужен театр</w:t>
      </w:r>
      <w:r w:rsidRPr="00A1291D">
        <w:rPr>
          <w:sz w:val="28"/>
          <w:szCs w:val="28"/>
        </w:rPr>
        <w:t>!</w:t>
      </w:r>
      <w:r w:rsidRPr="00A1291D">
        <w:rPr>
          <w:b/>
          <w:sz w:val="28"/>
          <w:szCs w:val="28"/>
        </w:rPr>
        <w:t>»</w:t>
      </w:r>
      <w:r w:rsidR="007C74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(Цитата по аудиозаписи.)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 w:rsidRPr="00A1291D">
        <w:rPr>
          <w:sz w:val="28"/>
          <w:szCs w:val="28"/>
        </w:rPr>
        <w:t>Однако случилось нечто обратно пропорциональное: при внешнем великолепии</w:t>
      </w:r>
      <w:r>
        <w:rPr>
          <w:sz w:val="28"/>
          <w:szCs w:val="28"/>
        </w:rPr>
        <w:t xml:space="preserve"> обновленное здание </w:t>
      </w:r>
      <w:r w:rsidRPr="00A1291D">
        <w:rPr>
          <w:sz w:val="28"/>
          <w:szCs w:val="28"/>
        </w:rPr>
        <w:t>оказал</w:t>
      </w:r>
      <w:r>
        <w:rPr>
          <w:sz w:val="28"/>
          <w:szCs w:val="28"/>
        </w:rPr>
        <w:t>ось</w:t>
      </w:r>
      <w:r w:rsidRPr="00A1291D">
        <w:rPr>
          <w:sz w:val="28"/>
          <w:szCs w:val="28"/>
        </w:rPr>
        <w:t xml:space="preserve"> чужим для основной части труппы театра и его зрителей. Сегодня ситуацию,</w:t>
      </w:r>
      <w:r>
        <w:rPr>
          <w:sz w:val="28"/>
          <w:szCs w:val="28"/>
        </w:rPr>
        <w:t xml:space="preserve"> </w:t>
      </w:r>
      <w:r w:rsidRPr="00A1291D">
        <w:rPr>
          <w:sz w:val="28"/>
          <w:szCs w:val="28"/>
        </w:rPr>
        <w:t xml:space="preserve">в которой оказался ведущий </w:t>
      </w:r>
      <w:r w:rsidRPr="00A1291D">
        <w:rPr>
          <w:sz w:val="28"/>
          <w:szCs w:val="28"/>
        </w:rPr>
        <w:lastRenderedPageBreak/>
        <w:t xml:space="preserve">театральный коллектив Псковской области, Псковское региональное отделение СТД РФ расценивает как угрозу существованию профессионального театра в Пскове. </w:t>
      </w:r>
    </w:p>
    <w:p w:rsidR="00D268EE" w:rsidRPr="00E810F8" w:rsidRDefault="00D268EE" w:rsidP="00957C07">
      <w:pPr>
        <w:spacing w:after="0" w:line="240" w:lineRule="auto"/>
        <w:ind w:left="-426" w:firstLine="510"/>
        <w:rPr>
          <w:b/>
          <w:sz w:val="28"/>
          <w:szCs w:val="28"/>
          <w:u w:val="single"/>
        </w:rPr>
      </w:pPr>
      <w:r w:rsidRPr="00E810F8">
        <w:rPr>
          <w:b/>
          <w:sz w:val="28"/>
          <w:szCs w:val="28"/>
          <w:u w:val="single"/>
        </w:rPr>
        <w:t>Кадровые потери. Снижение профессионального уровня.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t>Тревогу вызвали уже первые кадровые замены нового худрука. На место знающих, профессиональных специалистов пришли – в том числе на ключевые должности – люди, профессионально необразованные, не знающие театра, не проработавшие в нем ни одного дня. Одним из первых был заменен зав. литературно-драматической частью (к слову сказать, сейчас эта должность упразднена совсем). На должности актеров были приняты люди без всякой профессиональной подготовки. На должность зав. музыкальной частью – человек с образованием музыкальной школы, на должность главного художника – дизайнер по интерьерам, - и это в Академическом театре!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t xml:space="preserve">Началась чехарда в должностях администраторов, заведующего труппой, да и новый завлит (Ю.Стрекаловский) недолго продержался. Скоро стало ясно, что худрук В.Сенин подбирает кадры не по профессиональным качествам, а по принципу личной преданности и кампанейщины. </w:t>
      </w:r>
    </w:p>
    <w:p w:rsidR="00D268EE" w:rsidRPr="00A1291D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t xml:space="preserve">В театре с легкой руки, а вернее сказать, с языка В.Сенина пышным цветом расцвело сквернословие, а о его грубости и хамских выходках даже к пожилым сотрудникам и сотрудницам театра пошли толки по всему городу. 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t xml:space="preserve">Апофеозом кадровой безответственности стало назначение на должность директора театра социолога С.В.Дамберга, - возможно, хорошего специалиста в своей области, но совершенно не знакомого с особенностями театра и жизни творческого театрального коллектива. Если директор считает, что актеры, для которых просмотр спектаклей – часть их профессиональной работы, должны покупать на спектакли своего театра билеты(?!), что их вообще возможно не пускать в театр, или считает, что для театра гримерный цех – это лишнее (?!), то возникает мысль что этот, с позволения сказать, «театральный директор»- или полный дилетант, или он выполняет чье-то задание по ликвидации труппы и репертуарного театра. 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t>То же можно сказать и о конкурсной комиссии и ее председателе, которые утвердили такого директора в должности.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t>Выдающийся режиссер Марк Захаров говорил в одной из недавних телепередач (ТВ «Культура», «Что делать?» - 16.03.2014): «Театр – это бесконечно сложная организация, где легко потянуть не за ту ниточку и все испортить». Сегодня порча, которую наносит Псковскому театру некомпетентное руководство, приобретает все более  необратимый и губительный для театра характер.</w:t>
      </w:r>
    </w:p>
    <w:p w:rsidR="00D268EE" w:rsidRPr="00E810F8" w:rsidRDefault="00D268EE" w:rsidP="00957C07">
      <w:pPr>
        <w:spacing w:after="0" w:line="240" w:lineRule="auto"/>
        <w:ind w:left="-426" w:firstLine="510"/>
        <w:rPr>
          <w:b/>
          <w:sz w:val="28"/>
          <w:szCs w:val="28"/>
          <w:u w:val="single"/>
        </w:rPr>
      </w:pPr>
      <w:r w:rsidRPr="00E810F8">
        <w:rPr>
          <w:b/>
          <w:sz w:val="28"/>
          <w:szCs w:val="28"/>
          <w:u w:val="single"/>
        </w:rPr>
        <w:t>Репертуарный театр без репертуара.</w:t>
      </w:r>
    </w:p>
    <w:p w:rsidR="00D268EE" w:rsidRPr="00CD426A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t xml:space="preserve">На той памятной встрече 26 февраля прошлого года В.Сенин говорил о предстоящей «громадной работе» по созданию репертуара, которая ждет коллектив в ближайшие два года. Однако всё, на что оказался способен худрук,  </w:t>
      </w:r>
      <w:r>
        <w:rPr>
          <w:sz w:val="28"/>
          <w:szCs w:val="28"/>
        </w:rPr>
        <w:lastRenderedPageBreak/>
        <w:t xml:space="preserve">– 40-минутный «Граф Нулин», - весьма сомнительных художественных достоинств зрелище, о котором можно говорить, что это </w:t>
      </w:r>
      <w:r w:rsidRPr="00CD426A">
        <w:rPr>
          <w:sz w:val="28"/>
          <w:szCs w:val="28"/>
        </w:rPr>
        <w:t xml:space="preserve">сценический клип, музыкально-визуальный коллаж, театрализованное представление, - всё, что угодно, но только не драматический спектакль. </w:t>
      </w:r>
    </w:p>
    <w:p w:rsidR="00D268EE" w:rsidRPr="00CD426A" w:rsidRDefault="00D268EE" w:rsidP="00957C07">
      <w:pPr>
        <w:pStyle w:val="p4"/>
        <w:shd w:val="clear" w:color="auto" w:fill="FFFFFF"/>
        <w:spacing w:before="0" w:beforeAutospacing="0" w:after="0" w:afterAutospacing="0" w:line="275" w:lineRule="atLeast"/>
        <w:ind w:left="-426" w:firstLine="567"/>
        <w:rPr>
          <w:rFonts w:ascii="Calibri" w:hAnsi="Calibri" w:cs="Arial"/>
          <w:sz w:val="28"/>
          <w:szCs w:val="28"/>
        </w:rPr>
      </w:pPr>
      <w:r>
        <w:rPr>
          <w:rStyle w:val="s2"/>
          <w:rFonts w:ascii="Calibri" w:hAnsi="Calibri" w:cs="Arial"/>
          <w:sz w:val="28"/>
          <w:szCs w:val="28"/>
          <w:bdr w:val="none" w:sz="0" w:space="0" w:color="auto" w:frame="1"/>
        </w:rPr>
        <w:t xml:space="preserve">Вот как отозвался о спектакле Юрий Поляков, известный писатель, драматург, член Президентского совета по Культуре, главный редактор «Литературной газеты»: </w:t>
      </w:r>
      <w:r w:rsidRPr="00411303">
        <w:rPr>
          <w:rStyle w:val="s2"/>
          <w:rFonts w:ascii="Calibri" w:hAnsi="Calibri" w:cs="Arial"/>
          <w:b/>
          <w:i/>
          <w:sz w:val="28"/>
          <w:szCs w:val="28"/>
          <w:bdr w:val="none" w:sz="0" w:space="0" w:color="auto" w:frame="1"/>
        </w:rPr>
        <w:t>«Недавно я был во Пскове на круглом столе, посвященном состоянию российского театра. Вел его президент Путин. …Потом состоялась премьера «Графа Нулина». Актеры, выряженные пионерами, дурными голосами пели, бормотали и глумливо декламировали вечный пушкинский текст. Потом они, конечно, разделись... Оставшиеся на премьеру московские и губернские начальники сидели с лицами, искаженными двумя сильнейшими чувствами: ужасом от спектакля и радостью, что этот кошмар по причине занятости не увидел Путин. Но больше всего мне запомнилась безысходная тоска в глазах псковских театралов, пришедших на премьеру…»</w:t>
      </w:r>
      <w:r>
        <w:rPr>
          <w:rFonts w:ascii="Calibri" w:hAnsi="Calibri" w:cs="Arial"/>
          <w:sz w:val="28"/>
          <w:szCs w:val="28"/>
        </w:rPr>
        <w:t xml:space="preserve"> («Культура», 27.03.2014.)</w:t>
      </w:r>
    </w:p>
    <w:p w:rsidR="00D268EE" w:rsidRPr="00CD426A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 w:rsidRPr="00CD426A">
        <w:rPr>
          <w:sz w:val="28"/>
          <w:szCs w:val="28"/>
        </w:rPr>
        <w:t xml:space="preserve">Представление оказалось весьма дорогостоящим и по постановочным расходам, и по выписанным премиям, но показано на публике было всего ОДИН(!) раз. 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 w:rsidRPr="00CD426A">
        <w:rPr>
          <w:sz w:val="28"/>
          <w:szCs w:val="28"/>
        </w:rPr>
        <w:t xml:space="preserve">Для сравнения: за два года, предшествовавшие назначению В.Сенина, коллектив театра, не имея своей сцены, подготовил шесть новых спектаклей, сыгранных на сценах Колледжа искусств и БКЗ филармонии, два из них – детские новогодние сказки в зале развлекательного центра «Супер». При худруке В. Сенине Пушкинский театр </w:t>
      </w:r>
      <w:r w:rsidRPr="00CD426A">
        <w:rPr>
          <w:caps/>
          <w:sz w:val="28"/>
          <w:szCs w:val="28"/>
        </w:rPr>
        <w:t xml:space="preserve">впервые в </w:t>
      </w:r>
      <w:r>
        <w:rPr>
          <w:caps/>
          <w:sz w:val="28"/>
          <w:szCs w:val="28"/>
        </w:rPr>
        <w:t xml:space="preserve">СВОЕЙ </w:t>
      </w:r>
      <w:r w:rsidRPr="00CD426A">
        <w:rPr>
          <w:caps/>
          <w:sz w:val="28"/>
          <w:szCs w:val="28"/>
        </w:rPr>
        <w:t>истории</w:t>
      </w:r>
      <w:r w:rsidRPr="00CD426A">
        <w:rPr>
          <w:sz w:val="28"/>
          <w:szCs w:val="28"/>
        </w:rPr>
        <w:t xml:space="preserve"> бездействовал в Новогодние праздники! На сегодняшний день театр не имеет своего репертуара. </w:t>
      </w:r>
    </w:p>
    <w:p w:rsidR="00D268EE" w:rsidRPr="00CD426A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 w:rsidRPr="00CD426A">
        <w:rPr>
          <w:sz w:val="28"/>
          <w:szCs w:val="28"/>
        </w:rPr>
        <w:t>И в этой ситуации худрук Сенин отправляется на постановку в г. Ярославль, где, как сообщает сайт театра им. Ф.Волкова, в мае состоится премьера его спектакля «Свадьбы».</w:t>
      </w:r>
      <w:r>
        <w:rPr>
          <w:sz w:val="28"/>
          <w:szCs w:val="28"/>
        </w:rPr>
        <w:t xml:space="preserve"> Этот факт – еще одно подтверждение, что в Пскове происходит преднамеренная ликвидация ведущего театра региона.</w:t>
      </w:r>
    </w:p>
    <w:p w:rsidR="00D268EE" w:rsidRPr="00CD426A" w:rsidRDefault="00D268EE" w:rsidP="00957C07">
      <w:pPr>
        <w:spacing w:after="0" w:line="240" w:lineRule="auto"/>
        <w:ind w:left="-426" w:firstLine="510"/>
        <w:rPr>
          <w:b/>
          <w:sz w:val="28"/>
          <w:szCs w:val="28"/>
          <w:u w:val="single"/>
        </w:rPr>
      </w:pPr>
      <w:r w:rsidRPr="00CD426A">
        <w:rPr>
          <w:b/>
          <w:sz w:val="28"/>
          <w:szCs w:val="28"/>
          <w:u w:val="single"/>
        </w:rPr>
        <w:t>Уничтожение труппы театра преступно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 w:rsidRPr="00CD426A">
        <w:rPr>
          <w:sz w:val="28"/>
          <w:szCs w:val="28"/>
        </w:rPr>
        <w:t>Правление Псковской региональной организации СТД считает творческий потенциал Псковской тр</w:t>
      </w:r>
      <w:r>
        <w:rPr>
          <w:sz w:val="28"/>
          <w:szCs w:val="28"/>
        </w:rPr>
        <w:t>уппы достаточно высоким для решения творческих задач любой сложности: актеры Пскова – это реальное достояние культуры региона. Псковское отделение СТД РФ обвиняет В.Сенина в том, что б</w:t>
      </w:r>
      <w:r w:rsidRPr="00C63F2E">
        <w:rPr>
          <w:b/>
          <w:i/>
          <w:sz w:val="28"/>
          <w:szCs w:val="28"/>
        </w:rPr>
        <w:t>О</w:t>
      </w:r>
      <w:r>
        <w:rPr>
          <w:sz w:val="28"/>
          <w:szCs w:val="28"/>
        </w:rPr>
        <w:t>льшая часть труппы – народные и заслуженные артисты России и просто высококвалифицированные артисты – оказались в зоне вынужденного бездействия.  Вместо репетиций и новых премьер – бесконечное ожидание… Чего? Уведомления об увольнении?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t xml:space="preserve">При этом в январе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всех, кто не занят в репетициях и спектаклях, руководство театра незаконно лишает надбавок, «опустив» и без того невысокую зарплату до 6-8 тысяч рублей. Куда логичнее было бы понизить зарплаты руководителям театра, оказавшимся неспособными организовать </w:t>
      </w:r>
      <w:r>
        <w:rPr>
          <w:sz w:val="28"/>
          <w:szCs w:val="28"/>
        </w:rPr>
        <w:lastRenderedPageBreak/>
        <w:t>творческий процесс. Проверка инспектором Облсофпрофа выявила в театре ряд нарушений трудового законодательства и постановлений администрации Псковской области – в том числе и в оплате труда. На фоне начавшегося года Культуры и решений органов государственной власти о повышении заработной платы работникам культуры действия руководства театра выглядят форменной издёвкой и дискредитацией политики государства в сфере культуры.</w:t>
      </w:r>
    </w:p>
    <w:p w:rsidR="00D268EE" w:rsidRPr="00F00DDD" w:rsidRDefault="00D268EE" w:rsidP="00957C07">
      <w:pPr>
        <w:spacing w:after="0" w:line="240" w:lineRule="auto"/>
        <w:ind w:left="-426" w:firstLine="510"/>
        <w:rPr>
          <w:b/>
          <w:sz w:val="28"/>
          <w:szCs w:val="28"/>
          <w:u w:val="single"/>
        </w:rPr>
      </w:pPr>
      <w:r w:rsidRPr="00F00DDD">
        <w:rPr>
          <w:b/>
          <w:sz w:val="28"/>
          <w:szCs w:val="28"/>
          <w:u w:val="single"/>
        </w:rPr>
        <w:t>Псков имеет право на театр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t xml:space="preserve">Для сравнения: в Москве около 150 театров, 2/3 из которых государственные (федеральные, региональные, муниципальные), остальные – частные. В Петербурге около 100 театров с таким же соотношением. Понятно, что столичный зритель может выбирать театр и спектакль на любой вкус. В Пскове театр один. И этот </w:t>
      </w:r>
      <w:r w:rsidRPr="002A60C4">
        <w:rPr>
          <w:caps/>
          <w:sz w:val="28"/>
          <w:szCs w:val="28"/>
        </w:rPr>
        <w:t xml:space="preserve">театр обязан быть репертуарным </w:t>
      </w:r>
      <w:r>
        <w:rPr>
          <w:sz w:val="28"/>
          <w:szCs w:val="28"/>
        </w:rPr>
        <w:t xml:space="preserve">и иметь спектакли на любой вкус и возраст. Между тем, даже гастрольная афиша приезжих коллективов практически целиком состоит из спектаклей экспериментально-авангардных, которые не могут быть интересны большинству псковских зрителей. И сегодня мы вправе спросить Вас, </w:t>
      </w:r>
      <w:r w:rsidRPr="00E6008F">
        <w:rPr>
          <w:b/>
          <w:sz w:val="28"/>
          <w:szCs w:val="28"/>
        </w:rPr>
        <w:t>Андрей Анатольевич</w:t>
      </w:r>
      <w:r>
        <w:rPr>
          <w:sz w:val="28"/>
          <w:szCs w:val="28"/>
        </w:rPr>
        <w:t xml:space="preserve">: на каком основании художественный руководитель Псковского ГОСУДАРСТВЕННОГО театра лишает псковичей </w:t>
      </w:r>
      <w:r w:rsidRPr="00EF569D">
        <w:rPr>
          <w:caps/>
          <w:sz w:val="28"/>
          <w:szCs w:val="28"/>
        </w:rPr>
        <w:t>права на театр</w:t>
      </w:r>
      <w:r>
        <w:rPr>
          <w:sz w:val="28"/>
          <w:szCs w:val="28"/>
        </w:rPr>
        <w:t>?</w:t>
      </w:r>
    </w:p>
    <w:p w:rsidR="00D268EE" w:rsidRPr="00EF569D" w:rsidRDefault="00D268EE" w:rsidP="00957C07">
      <w:pPr>
        <w:spacing w:after="0" w:line="240" w:lineRule="auto"/>
        <w:ind w:left="-426" w:firstLine="510"/>
        <w:rPr>
          <w:b/>
          <w:sz w:val="28"/>
          <w:szCs w:val="28"/>
          <w:u w:val="single"/>
        </w:rPr>
      </w:pPr>
      <w:r w:rsidRPr="00EF569D">
        <w:rPr>
          <w:b/>
          <w:sz w:val="28"/>
          <w:szCs w:val="28"/>
          <w:u w:val="single"/>
        </w:rPr>
        <w:t>Потери Пушкинского фестиваля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t>20 лет фестиваль трудился над созданием театра Пушкина в России. Созданный Владимиром Рецептером Фестиваль вместе с творческой Лабораторией явили собой на редкость плодотворный синтез науки о Пушкине, гений которого сконцентрировал в себе все смыслы существования российской нации, и практикующего театра. Лишившись Лаборатории, Псковский фестиваль превратился в один из многих рядовых тематических театральных фестивалей России.</w:t>
      </w:r>
    </w:p>
    <w:p w:rsidR="00D268EE" w:rsidRPr="00BE7A36" w:rsidRDefault="00D268EE" w:rsidP="00957C07">
      <w:pPr>
        <w:spacing w:after="0" w:line="240" w:lineRule="auto"/>
        <w:ind w:left="-426" w:firstLine="510"/>
        <w:rPr>
          <w:b/>
          <w:sz w:val="28"/>
          <w:szCs w:val="28"/>
          <w:u w:val="single"/>
        </w:rPr>
      </w:pPr>
      <w:r w:rsidRPr="00BE7A36">
        <w:rPr>
          <w:b/>
          <w:sz w:val="28"/>
          <w:szCs w:val="28"/>
          <w:u w:val="single"/>
        </w:rPr>
        <w:t>Псков – город, где СТД РФ стал изгоем</w:t>
      </w:r>
    </w:p>
    <w:p w:rsidR="00D268EE" w:rsidRDefault="00D268EE" w:rsidP="00E417B1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t xml:space="preserve">Союз театральных деятелей зародился 137 лет назад как «Общество взаимного вспоможения русских артистов» и сегодня является самым многочисленным творческим Союзом России. СТД РФ – это огромное количество творческих и социальных программ, фестивалей, главный из которых «Золотая маска», это издательская и образовательная деятельность, это сеть домов отдыха и медицинский учреждений. Отделения СТД РФ есть во всех регионах России, и, являясь театральными центрами,  располагаются либо в специально построенных домах Актера, либо в ведущем театре региона. Так до реконструкции театрального здания было и в Пскове. Теперь по воле худрука В.Сенина у СТД РФ в Пскове своего дома нет. Еще в сентябре 2013 г. при посещении строительства нового театрального здания актерам было представлено будущее помещение для регионального Отделения СТД РФ. После ввода здания в строй места для Театрального Союза в нем не нашлось. Чем мы так провинились перед Вами, </w:t>
      </w:r>
      <w:r w:rsidRPr="00E6008F">
        <w:rPr>
          <w:b/>
          <w:sz w:val="28"/>
          <w:szCs w:val="28"/>
        </w:rPr>
        <w:t>Андрей Анатольевич</w:t>
      </w:r>
      <w:r>
        <w:rPr>
          <w:sz w:val="28"/>
          <w:szCs w:val="28"/>
        </w:rPr>
        <w:t xml:space="preserve">? </w:t>
      </w:r>
    </w:p>
    <w:p w:rsidR="00D268EE" w:rsidRPr="00BE7A36" w:rsidRDefault="00D268EE" w:rsidP="00957C07">
      <w:pPr>
        <w:spacing w:after="0" w:line="240" w:lineRule="auto"/>
        <w:ind w:left="-426" w:firstLine="510"/>
        <w:rPr>
          <w:b/>
          <w:sz w:val="28"/>
          <w:szCs w:val="28"/>
          <w:u w:val="single"/>
        </w:rPr>
      </w:pPr>
      <w:r w:rsidRPr="00BE7A36">
        <w:rPr>
          <w:b/>
          <w:sz w:val="28"/>
          <w:szCs w:val="28"/>
          <w:u w:val="single"/>
        </w:rPr>
        <w:t>Традиция – основа стабильности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Когда-то некий исторический персонаж хватался за пистолет при слове «культура». Похоже, нечто подобное происходит с Василием Сениным при слове «Традиция». Вероятно, отсюда и стремление доказать, что до него в театре не было ничего хорошего, желание разрушить все до основанья. Уничтожен </w:t>
      </w:r>
      <w:r w:rsidRPr="001A3167">
        <w:rPr>
          <w:sz w:val="28"/>
          <w:szCs w:val="28"/>
        </w:rPr>
        <w:t>сайт театра с его истори</w:t>
      </w:r>
      <w:r>
        <w:rPr>
          <w:sz w:val="28"/>
          <w:szCs w:val="28"/>
        </w:rPr>
        <w:t xml:space="preserve">ческим разделом, архивом публикаций </w:t>
      </w:r>
      <w:r w:rsidRPr="001A3167">
        <w:rPr>
          <w:sz w:val="28"/>
          <w:szCs w:val="28"/>
        </w:rPr>
        <w:t>о театре,</w:t>
      </w:r>
      <w:r>
        <w:rPr>
          <w:sz w:val="28"/>
          <w:szCs w:val="28"/>
        </w:rPr>
        <w:t xml:space="preserve"> фотогалереей,</w:t>
      </w:r>
      <w:r w:rsidRPr="001A3167">
        <w:rPr>
          <w:sz w:val="28"/>
          <w:szCs w:val="28"/>
        </w:rPr>
        <w:t xml:space="preserve"> персоналиями актеров</w:t>
      </w:r>
      <w:r>
        <w:rPr>
          <w:sz w:val="28"/>
          <w:szCs w:val="28"/>
        </w:rPr>
        <w:t xml:space="preserve">. Неизвестна судьба музея и архива театра, хранящего его 108-летнюю историю. </w:t>
      </w:r>
    </w:p>
    <w:p w:rsidR="00D268EE" w:rsidRPr="001A3167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t>Между тем Традиция – это становой хребет стабильности, и это особенно важно в нашем обществе хронических реформ и непредсказуемых перемен. Театр – не исключение. Спектакли могут быть любыми, и авангардными тоже, но театр возможен только там, где его уважают, любят и берегут, где на первом месте не вседозволенность и личный интерес временщиков, а творчество, ответственность и преемственность традиций.</w:t>
      </w:r>
    </w:p>
    <w:p w:rsidR="00D268EE" w:rsidRPr="001A3167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 w:rsidRPr="001A3167">
        <w:rPr>
          <w:sz w:val="28"/>
          <w:szCs w:val="28"/>
        </w:rPr>
        <w:t>Ув</w:t>
      </w:r>
      <w:r>
        <w:rPr>
          <w:sz w:val="28"/>
          <w:szCs w:val="28"/>
        </w:rPr>
        <w:t xml:space="preserve">ажаемый </w:t>
      </w:r>
      <w:r w:rsidRPr="00A77772">
        <w:rPr>
          <w:b/>
          <w:sz w:val="28"/>
          <w:szCs w:val="28"/>
        </w:rPr>
        <w:t>Андрей Анатольевич!</w:t>
      </w:r>
    </w:p>
    <w:p w:rsidR="00D268EE" w:rsidRPr="001A3167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 w:rsidRPr="001A3167">
        <w:rPr>
          <w:sz w:val="28"/>
          <w:szCs w:val="28"/>
        </w:rPr>
        <w:t>В тот памятный день знакомства коллектива</w:t>
      </w:r>
      <w:r>
        <w:rPr>
          <w:sz w:val="28"/>
          <w:szCs w:val="28"/>
        </w:rPr>
        <w:t xml:space="preserve"> </w:t>
      </w:r>
      <w:r w:rsidRPr="001A3167">
        <w:rPr>
          <w:sz w:val="28"/>
          <w:szCs w:val="28"/>
        </w:rPr>
        <w:t>Псковского театра</w:t>
      </w:r>
      <w:r>
        <w:rPr>
          <w:sz w:val="28"/>
          <w:szCs w:val="28"/>
        </w:rPr>
        <w:t xml:space="preserve"> с В.Сениным</w:t>
      </w:r>
      <w:r w:rsidRPr="001A3167">
        <w:rPr>
          <w:sz w:val="28"/>
          <w:szCs w:val="28"/>
        </w:rPr>
        <w:t xml:space="preserve"> Вы сказали: </w:t>
      </w:r>
      <w:r w:rsidRPr="001A3167">
        <w:rPr>
          <w:rFonts w:cs="Arial"/>
          <w:b/>
          <w:sz w:val="28"/>
          <w:szCs w:val="28"/>
        </w:rPr>
        <w:t>«Я не буду скрывать, что, естественно, я предлагал кандидатуру Василия. Несу ли я за эту кандидатуру какую-то ответственность? Ну, безусловно, моральную ответственность несу, потому что он был мной предложен…</w:t>
      </w:r>
      <w:r w:rsidRPr="001A3167">
        <w:rPr>
          <w:sz w:val="28"/>
          <w:szCs w:val="28"/>
        </w:rPr>
        <w:t>»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t>О</w:t>
      </w:r>
      <w:r w:rsidRPr="001A3167">
        <w:rPr>
          <w:sz w:val="28"/>
          <w:szCs w:val="28"/>
        </w:rPr>
        <w:t>шибаются все, но настоящего уважения достоин лишь тот, кто способен ошибку признать и исправить.</w:t>
      </w:r>
      <w:r>
        <w:rPr>
          <w:sz w:val="28"/>
          <w:szCs w:val="28"/>
        </w:rPr>
        <w:t xml:space="preserve"> Псковская Региональная организация СТД РФ готова совместно с Вами и государственными органами принять участие в разработке и реализации мер по спасению и возрождению театральной жизни в Пскове и области. Мы готовы вместе с Вами повторить: </w:t>
      </w:r>
      <w:r>
        <w:rPr>
          <w:rFonts w:cs="Arial"/>
          <w:b/>
          <w:sz w:val="28"/>
          <w:szCs w:val="28"/>
        </w:rPr>
        <w:t>«</w:t>
      </w:r>
      <w:r w:rsidRPr="00A1291D">
        <w:rPr>
          <w:rFonts w:cs="Arial"/>
          <w:b/>
          <w:sz w:val="28"/>
          <w:szCs w:val="28"/>
        </w:rPr>
        <w:t>Пскову нужен театр, области нужен театр</w:t>
      </w:r>
      <w:r w:rsidRPr="00A1291D">
        <w:rPr>
          <w:sz w:val="28"/>
          <w:szCs w:val="28"/>
        </w:rPr>
        <w:t>!</w:t>
      </w:r>
      <w:r w:rsidRPr="00A1291D">
        <w:rPr>
          <w:b/>
          <w:sz w:val="28"/>
          <w:szCs w:val="28"/>
        </w:rPr>
        <w:t>»</w:t>
      </w:r>
      <w:r w:rsidR="00BD5F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–</w:t>
      </w:r>
      <w:r w:rsidR="00BD5FBC">
        <w:rPr>
          <w:sz w:val="28"/>
          <w:szCs w:val="28"/>
        </w:rPr>
        <w:t xml:space="preserve"> добавим мы – </w:t>
      </w:r>
      <w:r>
        <w:rPr>
          <w:sz w:val="28"/>
          <w:szCs w:val="28"/>
        </w:rPr>
        <w:t>Псков</w:t>
      </w:r>
      <w:r w:rsidR="00BD5FBC">
        <w:rPr>
          <w:sz w:val="28"/>
          <w:szCs w:val="28"/>
        </w:rPr>
        <w:t xml:space="preserve"> </w:t>
      </w:r>
      <w:r>
        <w:rPr>
          <w:sz w:val="28"/>
          <w:szCs w:val="28"/>
        </w:rPr>
        <w:t>достоин своего высокохудожественного театра в замечательно возрожденном Народном доме им. А.С.Пушкина.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</w:p>
    <w:p w:rsidR="00D268EE" w:rsidRPr="00A77772" w:rsidRDefault="006F377C" w:rsidP="00957C07">
      <w:pPr>
        <w:spacing w:after="0" w:line="240" w:lineRule="auto"/>
        <w:ind w:left="-426" w:firstLine="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</w:t>
      </w:r>
      <w:r w:rsidR="00D268EE" w:rsidRPr="00A77772">
        <w:rPr>
          <w:b/>
          <w:sz w:val="28"/>
          <w:szCs w:val="28"/>
        </w:rPr>
        <w:t>Правление</w:t>
      </w:r>
      <w:r>
        <w:rPr>
          <w:b/>
          <w:sz w:val="28"/>
          <w:szCs w:val="28"/>
        </w:rPr>
        <w:t>м</w:t>
      </w:r>
      <w:r w:rsidR="00D268EE" w:rsidRPr="00A77772">
        <w:rPr>
          <w:b/>
          <w:sz w:val="28"/>
          <w:szCs w:val="28"/>
        </w:rPr>
        <w:t xml:space="preserve"> Псковского регионального отделения СТД РФ</w:t>
      </w:r>
      <w:r>
        <w:rPr>
          <w:b/>
          <w:sz w:val="28"/>
          <w:szCs w:val="28"/>
        </w:rPr>
        <w:t xml:space="preserve"> 31 марта 2014 г.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– 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t xml:space="preserve">секретарь СТД РФ, 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t>уполномоченный Секретариата СТД РФ в СЗФО РФ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  <w:r>
        <w:rPr>
          <w:sz w:val="28"/>
          <w:szCs w:val="28"/>
        </w:rPr>
        <w:t>народный артист России</w:t>
      </w:r>
    </w:p>
    <w:p w:rsidR="00D268EE" w:rsidRPr="00A77772" w:rsidRDefault="00D268EE" w:rsidP="00957C07">
      <w:pPr>
        <w:spacing w:after="0" w:line="240" w:lineRule="auto"/>
        <w:ind w:left="-426" w:firstLine="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A77772">
        <w:rPr>
          <w:b/>
          <w:sz w:val="28"/>
          <w:szCs w:val="28"/>
        </w:rPr>
        <w:t xml:space="preserve">- Ю.М.НОВОХИЖИН </w:t>
      </w:r>
    </w:p>
    <w:p w:rsidR="00D268EE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</w:p>
    <w:p w:rsidR="00D268EE" w:rsidRPr="001A3167" w:rsidRDefault="00D268EE" w:rsidP="00957C07">
      <w:pPr>
        <w:spacing w:after="0" w:line="240" w:lineRule="auto"/>
        <w:ind w:left="-426" w:firstLine="510"/>
        <w:rPr>
          <w:sz w:val="28"/>
          <w:szCs w:val="28"/>
        </w:rPr>
      </w:pPr>
    </w:p>
    <w:sectPr w:rsidR="00D268EE" w:rsidRPr="001A3167" w:rsidSect="00326EA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F4" w:rsidRDefault="00A808F4" w:rsidP="00957C07">
      <w:pPr>
        <w:spacing w:after="0" w:line="240" w:lineRule="auto"/>
      </w:pPr>
      <w:r>
        <w:separator/>
      </w:r>
    </w:p>
  </w:endnote>
  <w:endnote w:type="continuationSeparator" w:id="0">
    <w:p w:rsidR="00A808F4" w:rsidRDefault="00A808F4" w:rsidP="0095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EE" w:rsidRDefault="00CB494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A79">
      <w:rPr>
        <w:noProof/>
      </w:rPr>
      <w:t>1</w:t>
    </w:r>
    <w:r>
      <w:rPr>
        <w:noProof/>
      </w:rPr>
      <w:fldChar w:fldCharType="end"/>
    </w:r>
  </w:p>
  <w:p w:rsidR="00D268EE" w:rsidRDefault="00D26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F4" w:rsidRDefault="00A808F4" w:rsidP="00957C07">
      <w:pPr>
        <w:spacing w:after="0" w:line="240" w:lineRule="auto"/>
      </w:pPr>
      <w:r>
        <w:separator/>
      </w:r>
    </w:p>
  </w:footnote>
  <w:footnote w:type="continuationSeparator" w:id="0">
    <w:p w:rsidR="00A808F4" w:rsidRDefault="00A808F4" w:rsidP="0095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4A54"/>
    <w:multiLevelType w:val="hybridMultilevel"/>
    <w:tmpl w:val="721AB6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D4844B7"/>
    <w:multiLevelType w:val="hybridMultilevel"/>
    <w:tmpl w:val="3D369126"/>
    <w:lvl w:ilvl="0" w:tplc="E1BC99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224E8"/>
    <w:multiLevelType w:val="hybridMultilevel"/>
    <w:tmpl w:val="C1964D04"/>
    <w:lvl w:ilvl="0" w:tplc="0758314C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6476555F"/>
    <w:multiLevelType w:val="hybridMultilevel"/>
    <w:tmpl w:val="E3D4D61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14"/>
    <w:rsid w:val="000200A7"/>
    <w:rsid w:val="00025419"/>
    <w:rsid w:val="00053B02"/>
    <w:rsid w:val="00063C31"/>
    <w:rsid w:val="00064DCD"/>
    <w:rsid w:val="00082186"/>
    <w:rsid w:val="000A23D3"/>
    <w:rsid w:val="000D3349"/>
    <w:rsid w:val="00135B1A"/>
    <w:rsid w:val="0014496D"/>
    <w:rsid w:val="001A3167"/>
    <w:rsid w:val="001B5BA4"/>
    <w:rsid w:val="001E0A0A"/>
    <w:rsid w:val="002335D7"/>
    <w:rsid w:val="00246834"/>
    <w:rsid w:val="00273B18"/>
    <w:rsid w:val="00274504"/>
    <w:rsid w:val="002A60C4"/>
    <w:rsid w:val="002C5594"/>
    <w:rsid w:val="002E1393"/>
    <w:rsid w:val="00326EA1"/>
    <w:rsid w:val="00336659"/>
    <w:rsid w:val="00341354"/>
    <w:rsid w:val="0034553B"/>
    <w:rsid w:val="003474C2"/>
    <w:rsid w:val="003503F0"/>
    <w:rsid w:val="003606D0"/>
    <w:rsid w:val="00363357"/>
    <w:rsid w:val="00377803"/>
    <w:rsid w:val="00390657"/>
    <w:rsid w:val="003C3A8D"/>
    <w:rsid w:val="003C54E1"/>
    <w:rsid w:val="003D5892"/>
    <w:rsid w:val="003E05FF"/>
    <w:rsid w:val="00411303"/>
    <w:rsid w:val="00421980"/>
    <w:rsid w:val="00430A65"/>
    <w:rsid w:val="00435356"/>
    <w:rsid w:val="00445854"/>
    <w:rsid w:val="00464C6B"/>
    <w:rsid w:val="00476CDD"/>
    <w:rsid w:val="00482283"/>
    <w:rsid w:val="0048253B"/>
    <w:rsid w:val="004D4B51"/>
    <w:rsid w:val="004D5994"/>
    <w:rsid w:val="004F476D"/>
    <w:rsid w:val="004F6F8D"/>
    <w:rsid w:val="00525262"/>
    <w:rsid w:val="00527F63"/>
    <w:rsid w:val="005513EE"/>
    <w:rsid w:val="00570E86"/>
    <w:rsid w:val="005B4200"/>
    <w:rsid w:val="006229A3"/>
    <w:rsid w:val="00626614"/>
    <w:rsid w:val="00654FE2"/>
    <w:rsid w:val="006B79AE"/>
    <w:rsid w:val="006E4BB0"/>
    <w:rsid w:val="006E6D09"/>
    <w:rsid w:val="006F0B26"/>
    <w:rsid w:val="006F377C"/>
    <w:rsid w:val="007323BE"/>
    <w:rsid w:val="007525F3"/>
    <w:rsid w:val="00786544"/>
    <w:rsid w:val="007A7E0E"/>
    <w:rsid w:val="007C28AD"/>
    <w:rsid w:val="007C742C"/>
    <w:rsid w:val="007E5EFF"/>
    <w:rsid w:val="008014CC"/>
    <w:rsid w:val="00831F76"/>
    <w:rsid w:val="00850A11"/>
    <w:rsid w:val="00861AD8"/>
    <w:rsid w:val="008729B0"/>
    <w:rsid w:val="008A2D20"/>
    <w:rsid w:val="008D042B"/>
    <w:rsid w:val="008D239F"/>
    <w:rsid w:val="00900385"/>
    <w:rsid w:val="00900AF4"/>
    <w:rsid w:val="00914D6E"/>
    <w:rsid w:val="00914DAA"/>
    <w:rsid w:val="009200C5"/>
    <w:rsid w:val="00925683"/>
    <w:rsid w:val="00927E87"/>
    <w:rsid w:val="009332F3"/>
    <w:rsid w:val="00957C07"/>
    <w:rsid w:val="009947C2"/>
    <w:rsid w:val="009A13A1"/>
    <w:rsid w:val="009A4E0D"/>
    <w:rsid w:val="009C120E"/>
    <w:rsid w:val="009E7120"/>
    <w:rsid w:val="009F3967"/>
    <w:rsid w:val="00A02D71"/>
    <w:rsid w:val="00A05E0B"/>
    <w:rsid w:val="00A1291D"/>
    <w:rsid w:val="00A25A79"/>
    <w:rsid w:val="00A360F3"/>
    <w:rsid w:val="00A53EDE"/>
    <w:rsid w:val="00A77772"/>
    <w:rsid w:val="00A808F4"/>
    <w:rsid w:val="00A97DC4"/>
    <w:rsid w:val="00AA6905"/>
    <w:rsid w:val="00AD56AA"/>
    <w:rsid w:val="00AF25D6"/>
    <w:rsid w:val="00B05376"/>
    <w:rsid w:val="00B0752D"/>
    <w:rsid w:val="00B25CD8"/>
    <w:rsid w:val="00B40946"/>
    <w:rsid w:val="00B6286E"/>
    <w:rsid w:val="00B75111"/>
    <w:rsid w:val="00BD5FBC"/>
    <w:rsid w:val="00BE7A36"/>
    <w:rsid w:val="00C1018D"/>
    <w:rsid w:val="00C532D8"/>
    <w:rsid w:val="00C63F2E"/>
    <w:rsid w:val="00C92806"/>
    <w:rsid w:val="00C9539C"/>
    <w:rsid w:val="00CB3F8A"/>
    <w:rsid w:val="00CB494F"/>
    <w:rsid w:val="00CD426A"/>
    <w:rsid w:val="00CD7445"/>
    <w:rsid w:val="00D00265"/>
    <w:rsid w:val="00D0480F"/>
    <w:rsid w:val="00D14414"/>
    <w:rsid w:val="00D25D1C"/>
    <w:rsid w:val="00D268EE"/>
    <w:rsid w:val="00D3122F"/>
    <w:rsid w:val="00D31321"/>
    <w:rsid w:val="00DD6FAC"/>
    <w:rsid w:val="00DE60FA"/>
    <w:rsid w:val="00DF5C9B"/>
    <w:rsid w:val="00E07777"/>
    <w:rsid w:val="00E1238F"/>
    <w:rsid w:val="00E417B1"/>
    <w:rsid w:val="00E527B9"/>
    <w:rsid w:val="00E6008F"/>
    <w:rsid w:val="00E80218"/>
    <w:rsid w:val="00E810F8"/>
    <w:rsid w:val="00E925D9"/>
    <w:rsid w:val="00EA6E40"/>
    <w:rsid w:val="00EB6A60"/>
    <w:rsid w:val="00ED73CA"/>
    <w:rsid w:val="00EE6E78"/>
    <w:rsid w:val="00EF569D"/>
    <w:rsid w:val="00EF59A3"/>
    <w:rsid w:val="00EF6DC6"/>
    <w:rsid w:val="00F00DDD"/>
    <w:rsid w:val="00F1332C"/>
    <w:rsid w:val="00F17D67"/>
    <w:rsid w:val="00F53FBA"/>
    <w:rsid w:val="00F65B78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uiPriority w:val="99"/>
    <w:rsid w:val="00CD426A"/>
    <w:rPr>
      <w:rFonts w:cs="Times New Roman"/>
    </w:rPr>
  </w:style>
  <w:style w:type="paragraph" w:customStyle="1" w:styleId="p4">
    <w:name w:val="p4"/>
    <w:basedOn w:val="a"/>
    <w:uiPriority w:val="99"/>
    <w:rsid w:val="00CD4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95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57C07"/>
    <w:rPr>
      <w:rFonts w:cs="Times New Roman"/>
    </w:rPr>
  </w:style>
  <w:style w:type="paragraph" w:styleId="a5">
    <w:name w:val="footer"/>
    <w:basedOn w:val="a"/>
    <w:link w:val="a6"/>
    <w:uiPriority w:val="99"/>
    <w:rsid w:val="0095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57C07"/>
    <w:rPr>
      <w:rFonts w:cs="Times New Roman"/>
    </w:rPr>
  </w:style>
  <w:style w:type="paragraph" w:styleId="a7">
    <w:name w:val="List Paragraph"/>
    <w:basedOn w:val="a"/>
    <w:uiPriority w:val="99"/>
    <w:qFormat/>
    <w:rsid w:val="00CB3F8A"/>
    <w:pPr>
      <w:ind w:left="720"/>
      <w:contextualSpacing/>
    </w:pPr>
  </w:style>
  <w:style w:type="character" w:styleId="a8">
    <w:name w:val="Hyperlink"/>
    <w:uiPriority w:val="99"/>
    <w:rsid w:val="00CB3F8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CB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B3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uiPriority w:val="99"/>
    <w:rsid w:val="00CD426A"/>
    <w:rPr>
      <w:rFonts w:cs="Times New Roman"/>
    </w:rPr>
  </w:style>
  <w:style w:type="paragraph" w:customStyle="1" w:styleId="p4">
    <w:name w:val="p4"/>
    <w:basedOn w:val="a"/>
    <w:uiPriority w:val="99"/>
    <w:rsid w:val="00CD4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95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57C07"/>
    <w:rPr>
      <w:rFonts w:cs="Times New Roman"/>
    </w:rPr>
  </w:style>
  <w:style w:type="paragraph" w:styleId="a5">
    <w:name w:val="footer"/>
    <w:basedOn w:val="a"/>
    <w:link w:val="a6"/>
    <w:uiPriority w:val="99"/>
    <w:rsid w:val="0095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57C07"/>
    <w:rPr>
      <w:rFonts w:cs="Times New Roman"/>
    </w:rPr>
  </w:style>
  <w:style w:type="paragraph" w:styleId="a7">
    <w:name w:val="List Paragraph"/>
    <w:basedOn w:val="a"/>
    <w:uiPriority w:val="99"/>
    <w:qFormat/>
    <w:rsid w:val="00CB3F8A"/>
    <w:pPr>
      <w:ind w:left="720"/>
      <w:contextualSpacing/>
    </w:pPr>
  </w:style>
  <w:style w:type="character" w:styleId="a8">
    <w:name w:val="Hyperlink"/>
    <w:uiPriority w:val="99"/>
    <w:rsid w:val="00CB3F8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CB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B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d-psko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Сергей Васильев</cp:lastModifiedBy>
  <cp:revision>2</cp:revision>
  <cp:lastPrinted>2014-03-31T12:43:00Z</cp:lastPrinted>
  <dcterms:created xsi:type="dcterms:W3CDTF">2014-04-02T06:39:00Z</dcterms:created>
  <dcterms:modified xsi:type="dcterms:W3CDTF">2014-04-02T06:39:00Z</dcterms:modified>
</cp:coreProperties>
</file>