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362" w:rsidRPr="00202362" w:rsidRDefault="00E8576C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ГОРОДА ПСКОВА</w:t>
      </w: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E8576C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Default="00E8576C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</w:p>
    <w:p w:rsidR="00AA626D" w:rsidRPr="00202362" w:rsidRDefault="00E8576C" w:rsidP="00E857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 декабря 2019 г.                                                                                     №273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BD6325" w:rsidRDefault="00202362" w:rsidP="001753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6325">
        <w:rPr>
          <w:rFonts w:ascii="Times New Roman" w:eastAsia="Calibri" w:hAnsi="Times New Roman" w:cs="Times New Roman"/>
          <w:sz w:val="28"/>
          <w:szCs w:val="28"/>
        </w:rPr>
        <w:t xml:space="preserve">О созыве очередной </w:t>
      </w:r>
      <w:r w:rsidR="003F07B3" w:rsidRPr="00BD6325">
        <w:rPr>
          <w:rFonts w:ascii="Times New Roman" w:eastAsia="Calibri" w:hAnsi="Times New Roman" w:cs="Times New Roman"/>
          <w:sz w:val="28"/>
          <w:szCs w:val="28"/>
        </w:rPr>
        <w:t>3</w:t>
      </w:r>
      <w:r w:rsidR="00D549C5">
        <w:rPr>
          <w:rFonts w:ascii="Times New Roman" w:eastAsia="Calibri" w:hAnsi="Times New Roman" w:cs="Times New Roman"/>
          <w:sz w:val="28"/>
          <w:szCs w:val="28"/>
        </w:rPr>
        <w:t>3</w:t>
      </w:r>
      <w:r w:rsidRPr="00BD6325">
        <w:rPr>
          <w:rFonts w:ascii="Times New Roman" w:eastAsia="Calibri" w:hAnsi="Times New Roman" w:cs="Times New Roman"/>
          <w:sz w:val="28"/>
          <w:szCs w:val="28"/>
        </w:rPr>
        <w:t>-ой сессии Псковской городской Думы</w:t>
      </w:r>
    </w:p>
    <w:p w:rsidR="00202362" w:rsidRPr="00BD6325" w:rsidRDefault="00D34479" w:rsidP="001753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6325">
        <w:rPr>
          <w:rFonts w:ascii="Times New Roman" w:eastAsia="Calibri" w:hAnsi="Times New Roman" w:cs="Times New Roman"/>
          <w:sz w:val="28"/>
          <w:szCs w:val="28"/>
        </w:rPr>
        <w:t>шестого</w:t>
      </w:r>
      <w:r w:rsidR="00202362" w:rsidRPr="00BD6325">
        <w:rPr>
          <w:rFonts w:ascii="Times New Roman" w:eastAsia="Calibri" w:hAnsi="Times New Roman" w:cs="Times New Roman"/>
          <w:sz w:val="28"/>
          <w:szCs w:val="28"/>
        </w:rPr>
        <w:t xml:space="preserve"> созыва</w:t>
      </w:r>
    </w:p>
    <w:p w:rsidR="00202362" w:rsidRPr="00BD6325" w:rsidRDefault="00202362" w:rsidP="0017530B">
      <w:pPr>
        <w:tabs>
          <w:tab w:val="left" w:pos="225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70D56" w:rsidRPr="00BD6325" w:rsidRDefault="00E70D56" w:rsidP="0017530B">
      <w:pPr>
        <w:tabs>
          <w:tab w:val="left" w:pos="225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BD6325" w:rsidRDefault="00202362" w:rsidP="0017530B">
      <w:pPr>
        <w:tabs>
          <w:tab w:val="left" w:pos="225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6325">
        <w:rPr>
          <w:rFonts w:ascii="Times New Roman" w:eastAsia="Calibri" w:hAnsi="Times New Roman" w:cs="Times New Roman"/>
          <w:sz w:val="28"/>
          <w:szCs w:val="28"/>
        </w:rPr>
        <w:t>В соответствии со статьей 21 Регламента Псковской городской Думы</w:t>
      </w:r>
    </w:p>
    <w:p w:rsidR="00202362" w:rsidRPr="00BD6325" w:rsidRDefault="00202362" w:rsidP="00202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362" w:rsidRPr="00BD6325" w:rsidRDefault="00202362" w:rsidP="00202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6325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1F36A9" w:rsidRPr="00BD6325" w:rsidRDefault="001F36A9" w:rsidP="00202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2362" w:rsidRPr="00BD6325" w:rsidRDefault="00202362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325">
        <w:rPr>
          <w:rFonts w:ascii="Times New Roman" w:eastAsia="Times New Roman" w:hAnsi="Times New Roman" w:cs="Times New Roman"/>
          <w:sz w:val="28"/>
          <w:szCs w:val="28"/>
        </w:rPr>
        <w:t>Созвать</w:t>
      </w:r>
      <w:r w:rsidR="00CA2DA8" w:rsidRPr="00BD63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4500">
        <w:rPr>
          <w:rFonts w:ascii="Times New Roman" w:eastAsia="Times New Roman" w:hAnsi="Times New Roman" w:cs="Times New Roman"/>
          <w:sz w:val="28"/>
          <w:szCs w:val="28"/>
        </w:rPr>
        <w:t>2</w:t>
      </w:r>
      <w:r w:rsidR="00D549C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D63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49C5">
        <w:rPr>
          <w:rFonts w:ascii="Times New Roman" w:eastAsia="Times New Roman" w:hAnsi="Times New Roman" w:cs="Times New Roman"/>
          <w:sz w:val="28"/>
          <w:szCs w:val="28"/>
        </w:rPr>
        <w:t>дека</w:t>
      </w:r>
      <w:r w:rsidR="00D942F0" w:rsidRPr="00BD6325">
        <w:rPr>
          <w:rFonts w:ascii="Times New Roman" w:eastAsia="Times New Roman" w:hAnsi="Times New Roman" w:cs="Times New Roman"/>
          <w:sz w:val="28"/>
          <w:szCs w:val="28"/>
        </w:rPr>
        <w:t>бря</w:t>
      </w:r>
      <w:r w:rsidRPr="00BD6325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B87D20" w:rsidRPr="00BD6325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BD6325">
        <w:rPr>
          <w:rFonts w:ascii="Times New Roman" w:eastAsia="Times New Roman" w:hAnsi="Times New Roman" w:cs="Times New Roman"/>
          <w:sz w:val="28"/>
          <w:szCs w:val="28"/>
        </w:rPr>
        <w:t xml:space="preserve"> года в 1</w:t>
      </w:r>
      <w:r w:rsidR="00D549C5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BD6325">
        <w:rPr>
          <w:rFonts w:ascii="Times New Roman" w:eastAsia="Times New Roman" w:hAnsi="Times New Roman" w:cs="Times New Roman"/>
          <w:sz w:val="28"/>
          <w:szCs w:val="28"/>
        </w:rPr>
        <w:t xml:space="preserve">.00 очередную </w:t>
      </w:r>
      <w:r w:rsidR="003F07B3" w:rsidRPr="00BD6325">
        <w:rPr>
          <w:rFonts w:ascii="Times New Roman" w:eastAsia="Times New Roman" w:hAnsi="Times New Roman" w:cs="Times New Roman"/>
          <w:sz w:val="28"/>
          <w:szCs w:val="28"/>
        </w:rPr>
        <w:t>3</w:t>
      </w:r>
      <w:r w:rsidR="00D549C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D6325">
        <w:rPr>
          <w:rFonts w:ascii="Times New Roman" w:eastAsia="Times New Roman" w:hAnsi="Times New Roman" w:cs="Times New Roman"/>
          <w:sz w:val="28"/>
          <w:szCs w:val="28"/>
        </w:rPr>
        <w:t xml:space="preserve">-ю сессию Псковской городской Думы </w:t>
      </w:r>
      <w:r w:rsidR="00D34479" w:rsidRPr="00BD6325">
        <w:rPr>
          <w:rFonts w:ascii="Times New Roman" w:eastAsia="Times New Roman" w:hAnsi="Times New Roman" w:cs="Times New Roman"/>
          <w:sz w:val="28"/>
          <w:szCs w:val="28"/>
        </w:rPr>
        <w:t>шестого</w:t>
      </w:r>
      <w:r w:rsidRPr="00BD6325">
        <w:rPr>
          <w:rFonts w:ascii="Times New Roman" w:eastAsia="Times New Roman" w:hAnsi="Times New Roman" w:cs="Times New Roman"/>
          <w:sz w:val="28"/>
          <w:szCs w:val="28"/>
        </w:rPr>
        <w:t xml:space="preserve"> созыва по адресу: </w:t>
      </w:r>
      <w:r w:rsidR="00B87D20" w:rsidRPr="00BD6325">
        <w:rPr>
          <w:rFonts w:ascii="Times New Roman" w:eastAsia="Times New Roman" w:hAnsi="Times New Roman" w:cs="Times New Roman"/>
          <w:sz w:val="28"/>
          <w:szCs w:val="28"/>
        </w:rPr>
        <w:t xml:space="preserve">г. Псков, </w:t>
      </w:r>
      <w:r w:rsidR="00D549C5">
        <w:rPr>
          <w:rFonts w:ascii="Times New Roman" w:eastAsia="Times New Roman" w:hAnsi="Times New Roman" w:cs="Times New Roman"/>
          <w:sz w:val="28"/>
          <w:szCs w:val="28"/>
        </w:rPr>
        <w:t xml:space="preserve">                   ул. Некрасова</w:t>
      </w:r>
      <w:r w:rsidR="00623423" w:rsidRPr="00BD6325">
        <w:rPr>
          <w:rFonts w:ascii="Times New Roman" w:eastAsia="Times New Roman" w:hAnsi="Times New Roman" w:cs="Times New Roman"/>
          <w:sz w:val="28"/>
          <w:szCs w:val="28"/>
        </w:rPr>
        <w:t>, д.</w:t>
      </w:r>
      <w:r w:rsidR="00D549C5">
        <w:rPr>
          <w:rFonts w:ascii="Times New Roman" w:eastAsia="Times New Roman" w:hAnsi="Times New Roman" w:cs="Times New Roman"/>
          <w:sz w:val="28"/>
          <w:szCs w:val="28"/>
        </w:rPr>
        <w:t>14</w:t>
      </w:r>
      <w:r w:rsidR="00B87D20" w:rsidRPr="00BD6325">
        <w:rPr>
          <w:rFonts w:ascii="Times New Roman" w:eastAsia="Times New Roman" w:hAnsi="Times New Roman" w:cs="Times New Roman"/>
          <w:sz w:val="28"/>
          <w:szCs w:val="28"/>
        </w:rPr>
        <w:t>, (</w:t>
      </w:r>
      <w:r w:rsidR="00D549C5">
        <w:rPr>
          <w:rFonts w:ascii="Times New Roman" w:eastAsia="Times New Roman" w:hAnsi="Times New Roman" w:cs="Times New Roman"/>
          <w:sz w:val="28"/>
          <w:szCs w:val="28"/>
        </w:rPr>
        <w:t>Псковская городская Дума</w:t>
      </w:r>
      <w:r w:rsidR="00B87D20" w:rsidRPr="00BD6325">
        <w:rPr>
          <w:rFonts w:ascii="Times New Roman" w:eastAsia="Times New Roman" w:hAnsi="Times New Roman" w:cs="Times New Roman"/>
          <w:sz w:val="28"/>
          <w:szCs w:val="28"/>
        </w:rPr>
        <w:t xml:space="preserve">) и включить в проект повестки дня </w:t>
      </w:r>
      <w:proofErr w:type="gramStart"/>
      <w:r w:rsidR="00B87D20" w:rsidRPr="00BD6325">
        <w:rPr>
          <w:rFonts w:ascii="Times New Roman" w:eastAsia="Times New Roman" w:hAnsi="Times New Roman" w:cs="Times New Roman"/>
          <w:sz w:val="28"/>
          <w:szCs w:val="28"/>
        </w:rPr>
        <w:t>сессии</w:t>
      </w:r>
      <w:proofErr w:type="gramEnd"/>
      <w:r w:rsidR="00B87D20" w:rsidRPr="00BD6325">
        <w:rPr>
          <w:rFonts w:ascii="Times New Roman" w:eastAsia="Times New Roman" w:hAnsi="Times New Roman" w:cs="Times New Roman"/>
          <w:sz w:val="28"/>
          <w:szCs w:val="28"/>
        </w:rPr>
        <w:t xml:space="preserve"> следующие вопросы:</w:t>
      </w:r>
      <w:r w:rsidRPr="00BD632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B4500" w:rsidRDefault="00D549C5" w:rsidP="00B01693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549C5">
        <w:rPr>
          <w:rFonts w:ascii="Times New Roman" w:hAnsi="Times New Roman" w:cs="Times New Roman"/>
          <w:sz w:val="28"/>
          <w:szCs w:val="28"/>
        </w:rPr>
        <w:t>О согласовании возможности заключения трудового договора и его условий с заместителем Главы Администрации города Пскова Волковым Павлом Викторовичем</w:t>
      </w:r>
      <w:r w:rsidR="009B4500" w:rsidRPr="009243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A7C" w:rsidRDefault="00977A7C" w:rsidP="00B01693">
      <w:pPr>
        <w:pStyle w:val="a3"/>
        <w:numPr>
          <w:ilvl w:val="0"/>
          <w:numId w:val="1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A7C">
        <w:rPr>
          <w:rFonts w:ascii="Times New Roman" w:hAnsi="Times New Roman" w:cs="Times New Roman"/>
          <w:sz w:val="28"/>
          <w:szCs w:val="28"/>
        </w:rPr>
        <w:t xml:space="preserve">Об избрании членов Общественной палаты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77A7C">
        <w:rPr>
          <w:rFonts w:ascii="Times New Roman" w:hAnsi="Times New Roman" w:cs="Times New Roman"/>
          <w:sz w:val="28"/>
          <w:szCs w:val="28"/>
        </w:rPr>
        <w:t>образования «Город Псков»</w:t>
      </w:r>
    </w:p>
    <w:p w:rsidR="00977A7C" w:rsidRDefault="00977A7C" w:rsidP="00B01693">
      <w:pPr>
        <w:pStyle w:val="a3"/>
        <w:numPr>
          <w:ilvl w:val="0"/>
          <w:numId w:val="1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A7C">
        <w:rPr>
          <w:rFonts w:ascii="Times New Roman" w:hAnsi="Times New Roman" w:cs="Times New Roman"/>
          <w:sz w:val="28"/>
          <w:szCs w:val="28"/>
        </w:rPr>
        <w:t>О бюджете города Пскова на 2020 год и плановый период 2021 и 2022 годов</w:t>
      </w:r>
    </w:p>
    <w:p w:rsidR="0080442E" w:rsidRDefault="0080442E" w:rsidP="00B01693">
      <w:pPr>
        <w:pStyle w:val="a3"/>
        <w:numPr>
          <w:ilvl w:val="0"/>
          <w:numId w:val="1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2E">
        <w:rPr>
          <w:rFonts w:ascii="Times New Roman" w:hAnsi="Times New Roman" w:cs="Times New Roman"/>
          <w:sz w:val="28"/>
          <w:szCs w:val="28"/>
        </w:rPr>
        <w:t>О внесении изменений в Решение  Псковской городской Думы от 26.12.2018 №538 «О бюджете города Пскова на 2019 год и плановый период 2020 и 2021 годов»</w:t>
      </w:r>
    </w:p>
    <w:p w:rsidR="001C7CC4" w:rsidRDefault="0080442E" w:rsidP="00B01693">
      <w:pPr>
        <w:pStyle w:val="a3"/>
        <w:numPr>
          <w:ilvl w:val="0"/>
          <w:numId w:val="1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2E">
        <w:rPr>
          <w:rFonts w:ascii="Times New Roman" w:hAnsi="Times New Roman" w:cs="Times New Roman"/>
          <w:sz w:val="28"/>
          <w:szCs w:val="28"/>
        </w:rPr>
        <w:t>О внесении изменений в Решение Псковской городской Думы от 27.02.2013 №432 «Об утверждении Положения о бюджетном процессе в муниципальном образовании «Город Псков»</w:t>
      </w:r>
      <w:r w:rsidR="009B4500" w:rsidRPr="008044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63C" w:rsidRDefault="00BB463C" w:rsidP="00B01693">
      <w:pPr>
        <w:pStyle w:val="a3"/>
        <w:numPr>
          <w:ilvl w:val="0"/>
          <w:numId w:val="1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 об оплате труда муниципальных служащих муниципального образования «Город Псков»</w:t>
      </w:r>
    </w:p>
    <w:p w:rsidR="00BB463C" w:rsidRDefault="00BB463C" w:rsidP="00B01693">
      <w:pPr>
        <w:pStyle w:val="a3"/>
        <w:numPr>
          <w:ilvl w:val="0"/>
          <w:numId w:val="1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 об оплате труда лиц, замещающих муниципальные должности муниципального образования «Город Псков»</w:t>
      </w:r>
    </w:p>
    <w:p w:rsidR="00621D60" w:rsidRDefault="00621D60" w:rsidP="00B01693">
      <w:pPr>
        <w:pStyle w:val="a3"/>
        <w:numPr>
          <w:ilvl w:val="0"/>
          <w:numId w:val="1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D60">
        <w:rPr>
          <w:rFonts w:ascii="Times New Roman" w:hAnsi="Times New Roman" w:cs="Times New Roman"/>
          <w:sz w:val="28"/>
          <w:szCs w:val="28"/>
        </w:rPr>
        <w:lastRenderedPageBreak/>
        <w:t>Об утверждении Порядка предоставления муниципальных гарантий муниципального образования «Город Псков»</w:t>
      </w:r>
    </w:p>
    <w:p w:rsidR="00621D60" w:rsidRDefault="00D40657" w:rsidP="00B01693">
      <w:pPr>
        <w:pStyle w:val="a3"/>
        <w:numPr>
          <w:ilvl w:val="0"/>
          <w:numId w:val="1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0657">
        <w:rPr>
          <w:rFonts w:ascii="Times New Roman" w:hAnsi="Times New Roman" w:cs="Times New Roman"/>
          <w:sz w:val="28"/>
          <w:szCs w:val="28"/>
        </w:rPr>
        <w:t>Об установлении пороговых размеров дохода, приходящегося на каждого члена семьи или одинокого проживающего гражданина, и стоимости имущества, находящегося в собственности членов семьи или одиноко проживающего гражданина и подлежащего налогообложению, для признания граждан малоимущими в целях постановки на учет в качестве нуждающихся в жилых помещениях, предоставляемых по договорам социального найма на территории муниципального образования «Город Псков», на 2020 год</w:t>
      </w:r>
      <w:proofErr w:type="gramEnd"/>
    </w:p>
    <w:p w:rsidR="00D40657" w:rsidRDefault="00D40657" w:rsidP="00B01693">
      <w:pPr>
        <w:pStyle w:val="a3"/>
        <w:numPr>
          <w:ilvl w:val="0"/>
          <w:numId w:val="1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657">
        <w:rPr>
          <w:rFonts w:ascii="Times New Roman" w:hAnsi="Times New Roman" w:cs="Times New Roman"/>
          <w:sz w:val="28"/>
          <w:szCs w:val="28"/>
        </w:rPr>
        <w:t>Об утверждении прогнозного плана предоставления жилой площади по договорам аренды жилых помещений Администрацией города Пскова на 2020 год</w:t>
      </w:r>
    </w:p>
    <w:p w:rsidR="00550507" w:rsidRDefault="00550507" w:rsidP="00B01693">
      <w:pPr>
        <w:pStyle w:val="a3"/>
        <w:numPr>
          <w:ilvl w:val="0"/>
          <w:numId w:val="1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507">
        <w:rPr>
          <w:rFonts w:ascii="Times New Roman" w:hAnsi="Times New Roman" w:cs="Times New Roman"/>
          <w:sz w:val="28"/>
          <w:szCs w:val="28"/>
        </w:rPr>
        <w:t>О внесении изменений в Генеральный план муниципального образования «Город Псков», утвержденный Решением Псковской городской Д</w:t>
      </w:r>
      <w:r>
        <w:rPr>
          <w:rFonts w:ascii="Times New Roman" w:hAnsi="Times New Roman" w:cs="Times New Roman"/>
          <w:sz w:val="28"/>
          <w:szCs w:val="28"/>
        </w:rPr>
        <w:t>умы от 19 февраля 2010 г. №1125</w:t>
      </w:r>
    </w:p>
    <w:p w:rsidR="00550507" w:rsidRDefault="00550507" w:rsidP="00B01693">
      <w:pPr>
        <w:pStyle w:val="a3"/>
        <w:numPr>
          <w:ilvl w:val="0"/>
          <w:numId w:val="1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507">
        <w:rPr>
          <w:rFonts w:ascii="Times New Roman" w:hAnsi="Times New Roman" w:cs="Times New Roman"/>
          <w:sz w:val="28"/>
          <w:szCs w:val="28"/>
        </w:rPr>
        <w:t>Об утверждении Прогнозного плана (программы) приватизации муниципального имущества города Пскова на 2020 год</w:t>
      </w:r>
    </w:p>
    <w:p w:rsidR="00D40657" w:rsidRDefault="00D40657" w:rsidP="00B01693">
      <w:pPr>
        <w:pStyle w:val="a3"/>
        <w:numPr>
          <w:ilvl w:val="0"/>
          <w:numId w:val="1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657">
        <w:rPr>
          <w:rFonts w:ascii="Times New Roman" w:hAnsi="Times New Roman" w:cs="Times New Roman"/>
          <w:sz w:val="28"/>
          <w:szCs w:val="28"/>
        </w:rPr>
        <w:t>О сносе зеленых насаждений в рамках объекта «Реконструкция перекрестка ул. Яна Фабрициуса и ул. Гражданская»</w:t>
      </w:r>
    </w:p>
    <w:p w:rsidR="004A322B" w:rsidRDefault="004A322B" w:rsidP="00B01693">
      <w:pPr>
        <w:pStyle w:val="a3"/>
        <w:numPr>
          <w:ilvl w:val="0"/>
          <w:numId w:val="1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22B">
        <w:rPr>
          <w:rFonts w:ascii="Times New Roman" w:hAnsi="Times New Roman" w:cs="Times New Roman"/>
          <w:sz w:val="28"/>
          <w:szCs w:val="28"/>
        </w:rPr>
        <w:t xml:space="preserve">О согласовании </w:t>
      </w:r>
      <w:proofErr w:type="gramStart"/>
      <w:r w:rsidRPr="004A322B">
        <w:rPr>
          <w:rFonts w:ascii="Times New Roman" w:hAnsi="Times New Roman" w:cs="Times New Roman"/>
          <w:sz w:val="28"/>
          <w:szCs w:val="28"/>
        </w:rPr>
        <w:t>продления срока исполнения обязанностей директора муниципального бюджетного общеобразовательного</w:t>
      </w:r>
      <w:proofErr w:type="gramEnd"/>
      <w:r w:rsidRPr="004A322B">
        <w:rPr>
          <w:rFonts w:ascii="Times New Roman" w:hAnsi="Times New Roman" w:cs="Times New Roman"/>
          <w:sz w:val="28"/>
          <w:szCs w:val="28"/>
        </w:rPr>
        <w:t xml:space="preserve"> учреждения «Средняя общеобразовательная школа №24 имени Л.И. Малякова» Котовой Светлане Анатольевне</w:t>
      </w:r>
    </w:p>
    <w:p w:rsidR="004A322B" w:rsidRDefault="004A322B" w:rsidP="00B01693">
      <w:pPr>
        <w:pStyle w:val="a3"/>
        <w:numPr>
          <w:ilvl w:val="0"/>
          <w:numId w:val="1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22B">
        <w:rPr>
          <w:rFonts w:ascii="Times New Roman" w:hAnsi="Times New Roman" w:cs="Times New Roman"/>
          <w:sz w:val="28"/>
          <w:szCs w:val="28"/>
        </w:rPr>
        <w:t xml:space="preserve">О согласовании </w:t>
      </w:r>
      <w:proofErr w:type="gramStart"/>
      <w:r w:rsidRPr="004A322B">
        <w:rPr>
          <w:rFonts w:ascii="Times New Roman" w:hAnsi="Times New Roman" w:cs="Times New Roman"/>
          <w:sz w:val="28"/>
          <w:szCs w:val="28"/>
        </w:rPr>
        <w:t>продления срока исполнения обязанностей директора муниципального бюджетного учреждения дополнительного</w:t>
      </w:r>
      <w:proofErr w:type="gramEnd"/>
      <w:r w:rsidRPr="004A322B">
        <w:rPr>
          <w:rFonts w:ascii="Times New Roman" w:hAnsi="Times New Roman" w:cs="Times New Roman"/>
          <w:sz w:val="28"/>
          <w:szCs w:val="28"/>
        </w:rPr>
        <w:t xml:space="preserve"> образования «Детская школа искусств г. Пскова» Васильеву Константину Валерьевичу</w:t>
      </w:r>
    </w:p>
    <w:p w:rsidR="00627F3E" w:rsidRDefault="00D05AEF" w:rsidP="00B01693">
      <w:pPr>
        <w:pStyle w:val="a3"/>
        <w:numPr>
          <w:ilvl w:val="0"/>
          <w:numId w:val="1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AEF">
        <w:rPr>
          <w:rFonts w:ascii="Times New Roman" w:hAnsi="Times New Roman" w:cs="Times New Roman"/>
          <w:sz w:val="28"/>
          <w:szCs w:val="28"/>
        </w:rPr>
        <w:t>О даче согласия муниципальному предприятию города Пскова «Псковские тепловые сети» на совершение крупных сделок</w:t>
      </w:r>
    </w:p>
    <w:p w:rsidR="00D05AEF" w:rsidRDefault="00D05AEF" w:rsidP="00B01693">
      <w:pPr>
        <w:pStyle w:val="a3"/>
        <w:numPr>
          <w:ilvl w:val="0"/>
          <w:numId w:val="1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AEF">
        <w:rPr>
          <w:rFonts w:ascii="Times New Roman" w:hAnsi="Times New Roman" w:cs="Times New Roman"/>
          <w:sz w:val="28"/>
          <w:szCs w:val="28"/>
        </w:rPr>
        <w:t>О даче согласия муниципальному предприятию города Пскова «Горводоканал» на совершение крупных сделок</w:t>
      </w:r>
    </w:p>
    <w:p w:rsidR="00A72183" w:rsidRDefault="00A72183" w:rsidP="00B01693">
      <w:pPr>
        <w:pStyle w:val="a3"/>
        <w:numPr>
          <w:ilvl w:val="0"/>
          <w:numId w:val="1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83">
        <w:rPr>
          <w:rFonts w:ascii="Times New Roman" w:hAnsi="Times New Roman" w:cs="Times New Roman"/>
          <w:sz w:val="28"/>
          <w:szCs w:val="28"/>
        </w:rPr>
        <w:t xml:space="preserve">О даче согласия муниципальному предприятию </w:t>
      </w:r>
      <w:proofErr w:type="spellStart"/>
      <w:r w:rsidRPr="00A7218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7218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72183">
        <w:rPr>
          <w:rFonts w:ascii="Times New Roman" w:hAnsi="Times New Roman" w:cs="Times New Roman"/>
          <w:sz w:val="28"/>
          <w:szCs w:val="28"/>
        </w:rPr>
        <w:t>скова</w:t>
      </w:r>
      <w:proofErr w:type="spellEnd"/>
      <w:r w:rsidRPr="00A7218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72183">
        <w:rPr>
          <w:rFonts w:ascii="Times New Roman" w:hAnsi="Times New Roman" w:cs="Times New Roman"/>
          <w:sz w:val="28"/>
          <w:szCs w:val="28"/>
        </w:rPr>
        <w:t>Горводоканал</w:t>
      </w:r>
      <w:proofErr w:type="spellEnd"/>
      <w:r w:rsidRPr="00A72183">
        <w:rPr>
          <w:rFonts w:ascii="Times New Roman" w:hAnsi="Times New Roman" w:cs="Times New Roman"/>
          <w:sz w:val="28"/>
          <w:szCs w:val="28"/>
        </w:rPr>
        <w:t xml:space="preserve">» на открытие </w:t>
      </w:r>
      <w:proofErr w:type="spellStart"/>
      <w:r w:rsidRPr="00A72183">
        <w:rPr>
          <w:rFonts w:ascii="Times New Roman" w:hAnsi="Times New Roman" w:cs="Times New Roman"/>
          <w:sz w:val="28"/>
          <w:szCs w:val="28"/>
        </w:rPr>
        <w:t>невозобновляемой</w:t>
      </w:r>
      <w:proofErr w:type="spellEnd"/>
      <w:r w:rsidRPr="00A72183">
        <w:rPr>
          <w:rFonts w:ascii="Times New Roman" w:hAnsi="Times New Roman" w:cs="Times New Roman"/>
          <w:sz w:val="28"/>
          <w:szCs w:val="28"/>
        </w:rPr>
        <w:t xml:space="preserve"> кредитной линии под залог муниципального недвижимого имущества, закрепленного на праве хозяйственного ведения за предприятием</w:t>
      </w:r>
    </w:p>
    <w:p w:rsidR="00D05AEF" w:rsidRDefault="00D05AEF" w:rsidP="00B01693">
      <w:pPr>
        <w:pStyle w:val="a3"/>
        <w:numPr>
          <w:ilvl w:val="0"/>
          <w:numId w:val="1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AEF">
        <w:rPr>
          <w:rFonts w:ascii="Times New Roman" w:hAnsi="Times New Roman" w:cs="Times New Roman"/>
          <w:sz w:val="28"/>
          <w:szCs w:val="28"/>
        </w:rPr>
        <w:t>О даче согласия Администрации города Пскова на закрепление на праве хозяйственного ведения за муниципальным предприятием г. Пскова «Псковские тепловые сети» муниципального имущества</w:t>
      </w:r>
    </w:p>
    <w:p w:rsidR="00D05AEF" w:rsidRDefault="00D05AEF" w:rsidP="00B01693">
      <w:pPr>
        <w:pStyle w:val="a3"/>
        <w:numPr>
          <w:ilvl w:val="0"/>
          <w:numId w:val="1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AEF">
        <w:rPr>
          <w:rFonts w:ascii="Times New Roman" w:hAnsi="Times New Roman" w:cs="Times New Roman"/>
          <w:sz w:val="28"/>
          <w:szCs w:val="28"/>
        </w:rPr>
        <w:t>О даче согласия Администрации города Пскова на закрепление на праве оперативного управления за муниципальным казенным учреждением города Пскова «Специализированная служба» объектов коммунальной инфраструктуры</w:t>
      </w:r>
    </w:p>
    <w:p w:rsidR="00D05AEF" w:rsidRDefault="00D05AEF" w:rsidP="00B01693">
      <w:pPr>
        <w:pStyle w:val="a3"/>
        <w:numPr>
          <w:ilvl w:val="0"/>
          <w:numId w:val="1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AEF">
        <w:rPr>
          <w:rFonts w:ascii="Times New Roman" w:hAnsi="Times New Roman" w:cs="Times New Roman"/>
          <w:sz w:val="28"/>
          <w:szCs w:val="28"/>
        </w:rPr>
        <w:t xml:space="preserve">О даче согласия на принятие в собственность муниципального образования «Город Псков» объектов инженерной инфраструктуры, расположенных по адресу: г. Псков, ул. Кузбасской дивизии, д. 22-а, находящихся в государственной собственности Псковской области и </w:t>
      </w:r>
      <w:r w:rsidRPr="00D05AEF">
        <w:rPr>
          <w:rFonts w:ascii="Times New Roman" w:hAnsi="Times New Roman" w:cs="Times New Roman"/>
          <w:sz w:val="28"/>
          <w:szCs w:val="28"/>
        </w:rPr>
        <w:lastRenderedPageBreak/>
        <w:t>закрепленных на праве оперативного управления за Государственным бюджетным учреждением здравоохранения Псковской области «Псковский перинатальный центр»</w:t>
      </w:r>
    </w:p>
    <w:p w:rsidR="006327E6" w:rsidRDefault="00D56841" w:rsidP="00B01693">
      <w:pPr>
        <w:pStyle w:val="a3"/>
        <w:numPr>
          <w:ilvl w:val="0"/>
          <w:numId w:val="1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41">
        <w:rPr>
          <w:rFonts w:ascii="Times New Roman" w:hAnsi="Times New Roman" w:cs="Times New Roman"/>
          <w:sz w:val="28"/>
          <w:szCs w:val="28"/>
        </w:rPr>
        <w:t xml:space="preserve">О даче согласия муниципальному бюджетному учреждению культуры «Городской культурный центр» на предоставление в аренду муниципального имущества, расположенного по адресу: </w:t>
      </w:r>
      <w:proofErr w:type="spellStart"/>
      <w:r w:rsidRPr="00D5684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D5684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D56841">
        <w:rPr>
          <w:rFonts w:ascii="Times New Roman" w:hAnsi="Times New Roman" w:cs="Times New Roman"/>
          <w:sz w:val="28"/>
          <w:szCs w:val="28"/>
        </w:rPr>
        <w:t>сков</w:t>
      </w:r>
      <w:proofErr w:type="spellEnd"/>
      <w:r w:rsidRPr="00D56841">
        <w:rPr>
          <w:rFonts w:ascii="Times New Roman" w:hAnsi="Times New Roman" w:cs="Times New Roman"/>
          <w:sz w:val="28"/>
          <w:szCs w:val="28"/>
        </w:rPr>
        <w:t>, пл. Победы, д. 1, г. Псков, Рижский пр., 64, г. Псков, ул. Юбилейная, 34, закрепленного за учреждением на праве оперативного управления, без проведения торгов</w:t>
      </w:r>
    </w:p>
    <w:p w:rsidR="00D56841" w:rsidRDefault="00D56841" w:rsidP="00B01693">
      <w:pPr>
        <w:pStyle w:val="a3"/>
        <w:numPr>
          <w:ilvl w:val="0"/>
          <w:numId w:val="1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41">
        <w:rPr>
          <w:rFonts w:ascii="Times New Roman" w:hAnsi="Times New Roman" w:cs="Times New Roman"/>
          <w:sz w:val="28"/>
          <w:szCs w:val="28"/>
        </w:rPr>
        <w:t>О даче согласия муниципальному бюджетному учреждению культуры «Дом офицеров» на предоставление в аренду муниципального имущества, расположенного по адресу: г. Псков, ул. Комдива Кирсанова, д.5, закрепленного за учреждением на праве оперативного управления, без проведения торгов</w:t>
      </w:r>
    </w:p>
    <w:p w:rsidR="00D56841" w:rsidRDefault="00D56841" w:rsidP="00B01693">
      <w:pPr>
        <w:pStyle w:val="a3"/>
        <w:numPr>
          <w:ilvl w:val="0"/>
          <w:numId w:val="1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41">
        <w:rPr>
          <w:rFonts w:ascii="Times New Roman" w:hAnsi="Times New Roman" w:cs="Times New Roman"/>
          <w:sz w:val="28"/>
          <w:szCs w:val="28"/>
        </w:rPr>
        <w:t>О даче согласия муниципальному бюджетному учреждению культуры «Дом офицеров» на предоставление в аренду ПАО «МТС» Филиал в г. Псков муниципального имущества, закрепленного за учреждением на праве оперативного управления, для размещения оборудования сотовой связи, без проведения торгов</w:t>
      </w:r>
    </w:p>
    <w:p w:rsidR="00D56841" w:rsidRDefault="00D56841" w:rsidP="00B01693">
      <w:pPr>
        <w:pStyle w:val="a3"/>
        <w:numPr>
          <w:ilvl w:val="0"/>
          <w:numId w:val="1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41">
        <w:rPr>
          <w:rFonts w:ascii="Times New Roman" w:hAnsi="Times New Roman" w:cs="Times New Roman"/>
          <w:sz w:val="28"/>
          <w:szCs w:val="28"/>
        </w:rPr>
        <w:t>О даче согласия муниципальному бюджетному общеобразовательному учреждению «Многопрофильный правовой лицей №8» на предоставление в аренду Региональной общественной спортивной организации «Псковская федерация тхэквондо» муниципального имущества, закрепленного за учреждением на праве оперативного управления, без проведения торгов</w:t>
      </w:r>
    </w:p>
    <w:p w:rsidR="00D56841" w:rsidRDefault="00D56841" w:rsidP="00B01693">
      <w:pPr>
        <w:pStyle w:val="a3"/>
        <w:numPr>
          <w:ilvl w:val="0"/>
          <w:numId w:val="1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41">
        <w:rPr>
          <w:rFonts w:ascii="Times New Roman" w:hAnsi="Times New Roman" w:cs="Times New Roman"/>
          <w:sz w:val="28"/>
          <w:szCs w:val="28"/>
        </w:rPr>
        <w:t xml:space="preserve">О даче согласия муниципальному бюджетному общеобразовательному учреждению «Социально-экономический лицей №21 имени Героя России </w:t>
      </w:r>
      <w:proofErr w:type="spellStart"/>
      <w:r w:rsidRPr="00D56841">
        <w:rPr>
          <w:rFonts w:ascii="Times New Roman" w:hAnsi="Times New Roman" w:cs="Times New Roman"/>
          <w:sz w:val="28"/>
          <w:szCs w:val="28"/>
        </w:rPr>
        <w:t>С.В.Самойлова</w:t>
      </w:r>
      <w:proofErr w:type="spellEnd"/>
      <w:r w:rsidRPr="00D56841">
        <w:rPr>
          <w:rFonts w:ascii="Times New Roman" w:hAnsi="Times New Roman" w:cs="Times New Roman"/>
          <w:sz w:val="28"/>
          <w:szCs w:val="28"/>
        </w:rPr>
        <w:t>» на предоставление в аренду индивидуальному предпринимателю Петрову Виталию Вячеславовичу муниципального имущества, закрепленного за учреждением на праве оперативного управления, без проведения торгов</w:t>
      </w:r>
    </w:p>
    <w:p w:rsidR="00D56841" w:rsidRDefault="00D56841" w:rsidP="00B01693">
      <w:pPr>
        <w:pStyle w:val="a3"/>
        <w:numPr>
          <w:ilvl w:val="0"/>
          <w:numId w:val="1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41">
        <w:rPr>
          <w:rFonts w:ascii="Times New Roman" w:hAnsi="Times New Roman" w:cs="Times New Roman"/>
          <w:sz w:val="28"/>
          <w:szCs w:val="28"/>
        </w:rPr>
        <w:t xml:space="preserve">О даче согласия муниципальному бюджетному дошкольному образовательному учреждению «Детский сад №53 «Золушка» на предоставление в безвозмездное пользование муниципальному бюджетному учреждению «Центр </w:t>
      </w:r>
      <w:proofErr w:type="spellStart"/>
      <w:r w:rsidRPr="00D56841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D56841">
        <w:rPr>
          <w:rFonts w:ascii="Times New Roman" w:hAnsi="Times New Roman" w:cs="Times New Roman"/>
          <w:sz w:val="28"/>
          <w:szCs w:val="28"/>
        </w:rPr>
        <w:t>–педагогической, медицинской и социальной помощи» муниципального имущества, закрепленного за учреждением на праве оперативного управления, без проведения торгов</w:t>
      </w:r>
    </w:p>
    <w:p w:rsidR="00D56841" w:rsidRDefault="00D56841" w:rsidP="00B01693">
      <w:pPr>
        <w:pStyle w:val="a3"/>
        <w:numPr>
          <w:ilvl w:val="0"/>
          <w:numId w:val="1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41">
        <w:rPr>
          <w:rFonts w:ascii="Times New Roman" w:hAnsi="Times New Roman" w:cs="Times New Roman"/>
          <w:sz w:val="28"/>
          <w:szCs w:val="28"/>
        </w:rPr>
        <w:t>О даче согласия муниципальному автономному дошкольному образовательному учреждению «Детский сад комбинированного вида №1 «Аистёнок» на предоставление в безвозмездное пользование муниципальному бюджетному учреждению «Центр психолого-педагогической, медицинской и социальной помощи» муниципального имущества, закрепленного за учреждениями на праве оперативного управления, без проведения торгов</w:t>
      </w:r>
    </w:p>
    <w:p w:rsidR="00D56841" w:rsidRDefault="00D56841" w:rsidP="00B01693">
      <w:pPr>
        <w:pStyle w:val="a3"/>
        <w:numPr>
          <w:ilvl w:val="0"/>
          <w:numId w:val="1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41">
        <w:rPr>
          <w:rFonts w:ascii="Times New Roman" w:hAnsi="Times New Roman" w:cs="Times New Roman"/>
          <w:sz w:val="28"/>
          <w:szCs w:val="28"/>
        </w:rPr>
        <w:t xml:space="preserve">О даче согласия муниципальному бюджетному дошкольному образовательному учреждению «Детский сад общеразвивающего вида с приоритетным осуществлением социально - личностного развития детей №50 </w:t>
      </w:r>
      <w:r w:rsidRPr="00D56841">
        <w:rPr>
          <w:rFonts w:ascii="Times New Roman" w:hAnsi="Times New Roman" w:cs="Times New Roman"/>
          <w:sz w:val="28"/>
          <w:szCs w:val="28"/>
        </w:rPr>
        <w:lastRenderedPageBreak/>
        <w:t xml:space="preserve">«Красная шапочка» на предоставление в аренду индивидуальному предпринимателю </w:t>
      </w:r>
      <w:proofErr w:type="spellStart"/>
      <w:r w:rsidRPr="00D56841">
        <w:rPr>
          <w:rFonts w:ascii="Times New Roman" w:hAnsi="Times New Roman" w:cs="Times New Roman"/>
          <w:sz w:val="28"/>
          <w:szCs w:val="28"/>
        </w:rPr>
        <w:t>Алибекову</w:t>
      </w:r>
      <w:proofErr w:type="spellEnd"/>
      <w:r w:rsidRPr="00D56841">
        <w:rPr>
          <w:rFonts w:ascii="Times New Roman" w:hAnsi="Times New Roman" w:cs="Times New Roman"/>
          <w:sz w:val="28"/>
          <w:szCs w:val="28"/>
        </w:rPr>
        <w:t xml:space="preserve"> Д.С. муниципального имущества, закрепленного за учреждением на праве оперативного управления, без проведения торгов</w:t>
      </w:r>
    </w:p>
    <w:p w:rsidR="00D56841" w:rsidRDefault="0064596C" w:rsidP="00B01693">
      <w:pPr>
        <w:pStyle w:val="a3"/>
        <w:numPr>
          <w:ilvl w:val="0"/>
          <w:numId w:val="1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96C">
        <w:rPr>
          <w:rFonts w:ascii="Times New Roman" w:hAnsi="Times New Roman" w:cs="Times New Roman"/>
          <w:sz w:val="28"/>
          <w:szCs w:val="28"/>
        </w:rPr>
        <w:t>О даче согласия муниципальному бюджетному дошкольному образовательному учреждению «Детский сад общеразвивающего вида с приоритетным осуществлением социально - личностного развития детей №26 «Ласточка» на предоставление в аренду индивидуальным предпринимателям муниципального имущества, закрепленного за учреждением на праве оперативного управления, без проведения торгов</w:t>
      </w:r>
    </w:p>
    <w:p w:rsidR="0064596C" w:rsidRDefault="0064596C" w:rsidP="00B01693">
      <w:pPr>
        <w:pStyle w:val="a3"/>
        <w:numPr>
          <w:ilvl w:val="0"/>
          <w:numId w:val="1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96C">
        <w:rPr>
          <w:rFonts w:ascii="Times New Roman" w:hAnsi="Times New Roman" w:cs="Times New Roman"/>
          <w:sz w:val="28"/>
          <w:szCs w:val="28"/>
        </w:rPr>
        <w:t>О даче согласия муниципальному бюджетному дошкольному образовательному учреждению «Детский сад общеразвивающего вида с приоритетным осуществлением познавательно-речевого развития детей №16» на предоставление в аренду индивидуальному предпринимателю Шадриной М.А. муниципального имущества, закрепленного за учреждением на праве оперативного управления, без проведения торгов</w:t>
      </w:r>
    </w:p>
    <w:p w:rsidR="0064596C" w:rsidRDefault="0064596C" w:rsidP="00B01693">
      <w:pPr>
        <w:pStyle w:val="a3"/>
        <w:numPr>
          <w:ilvl w:val="0"/>
          <w:numId w:val="1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96C">
        <w:rPr>
          <w:rFonts w:ascii="Times New Roman" w:hAnsi="Times New Roman" w:cs="Times New Roman"/>
          <w:sz w:val="28"/>
          <w:szCs w:val="28"/>
        </w:rPr>
        <w:t>О даче согласия муниципальным бюджетным дошкольным образовательным учреждениям на предоставление в аренду муниципального имущества, закрепленного за учреждениями на праве оперативного управления, без проведения торгов</w:t>
      </w:r>
    </w:p>
    <w:p w:rsidR="0064596C" w:rsidRDefault="0064596C" w:rsidP="00B01693">
      <w:pPr>
        <w:pStyle w:val="a3"/>
        <w:numPr>
          <w:ilvl w:val="0"/>
          <w:numId w:val="1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96C">
        <w:rPr>
          <w:rFonts w:ascii="Times New Roman" w:hAnsi="Times New Roman" w:cs="Times New Roman"/>
          <w:sz w:val="28"/>
          <w:szCs w:val="28"/>
        </w:rPr>
        <w:t>О даче согласия муниципальному автономному дошкольному образовательному учреждению «Детский сад общеразвивающего вида с приоритетным осуществлением художественно - эстетического развития детей №45 «Родничок» на предоставление в аренду Государственному автономному учреждению культуры Псковской области «Театрально-концертная дирекция» муниципального имущества, закрепленного за учреждениями на праве оперативного управления, без проведения торгов</w:t>
      </w:r>
    </w:p>
    <w:p w:rsidR="0064596C" w:rsidRDefault="0064596C" w:rsidP="00B01693">
      <w:pPr>
        <w:pStyle w:val="a3"/>
        <w:numPr>
          <w:ilvl w:val="0"/>
          <w:numId w:val="1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96C">
        <w:rPr>
          <w:rFonts w:ascii="Times New Roman" w:hAnsi="Times New Roman" w:cs="Times New Roman"/>
          <w:sz w:val="28"/>
          <w:szCs w:val="28"/>
        </w:rPr>
        <w:t>О даче согласия муниципальным бюджетным дошкольным образовательным учреждениям на предоставление в аренду Государственному автономному учреждению культуры Псковской области «Театрально-концертная дирекция» муниципального имущества, закрепленного за учреждениями на праве оперативного управления, без проведения торгов</w:t>
      </w:r>
    </w:p>
    <w:p w:rsidR="0064596C" w:rsidRDefault="0064596C" w:rsidP="00B01693">
      <w:pPr>
        <w:pStyle w:val="a3"/>
        <w:numPr>
          <w:ilvl w:val="0"/>
          <w:numId w:val="1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96C">
        <w:rPr>
          <w:rFonts w:ascii="Times New Roman" w:hAnsi="Times New Roman" w:cs="Times New Roman"/>
          <w:sz w:val="28"/>
          <w:szCs w:val="28"/>
        </w:rPr>
        <w:t>О даче согласия муниципальному бюджетному дошкольному образовательному учреждению «Детский сад общеразвивающего вида с приоритетным осуществлением социально-личностного развития детей №26 «Ласточка» на предоставление в аренду Государственному автономному учреждению культуры Псковской области «Театрально-концертная дирекция» муниципального имущества, закрепленного за учреждениями на праве оперативного управления, без проведения торгов</w:t>
      </w:r>
    </w:p>
    <w:p w:rsidR="0064596C" w:rsidRDefault="0064596C" w:rsidP="00B01693">
      <w:pPr>
        <w:pStyle w:val="a3"/>
        <w:numPr>
          <w:ilvl w:val="0"/>
          <w:numId w:val="1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96C">
        <w:rPr>
          <w:rFonts w:ascii="Times New Roman" w:hAnsi="Times New Roman" w:cs="Times New Roman"/>
          <w:sz w:val="28"/>
          <w:szCs w:val="28"/>
        </w:rPr>
        <w:t>О даче согласия муниципальному автономному дошкольному образовательному учреждению «Детский сад комбинированного вида №1 «Аистёнок» на предоставление в аренду Государственному автономному учреждению культуры Псковской области «Театрально-концертная дирекция» муниципального имущества, закрепленного за учреждениями на праве оперативного управления, без проведения торгов</w:t>
      </w:r>
    </w:p>
    <w:p w:rsidR="0064596C" w:rsidRDefault="0064596C" w:rsidP="00B01693">
      <w:pPr>
        <w:pStyle w:val="a3"/>
        <w:numPr>
          <w:ilvl w:val="0"/>
          <w:numId w:val="1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96C">
        <w:rPr>
          <w:rFonts w:ascii="Times New Roman" w:hAnsi="Times New Roman" w:cs="Times New Roman"/>
          <w:sz w:val="28"/>
          <w:szCs w:val="28"/>
        </w:rPr>
        <w:lastRenderedPageBreak/>
        <w:t>О даче согласия муниципальному бюджетному дошкольному образовательному учреждению «Детский сад компенсирующего вида №48 «Лучик» на предоставление в аренду Государственному автономному учреждению культуры Псковской области «Театрально-концертная дирекция» муниципального имущества, закрепленного за учреждениями на праве оперативного управления, без проведения торгов</w:t>
      </w:r>
    </w:p>
    <w:p w:rsidR="0064596C" w:rsidRDefault="0064596C" w:rsidP="00B01693">
      <w:pPr>
        <w:pStyle w:val="a3"/>
        <w:numPr>
          <w:ilvl w:val="0"/>
          <w:numId w:val="1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96C">
        <w:rPr>
          <w:rFonts w:ascii="Times New Roman" w:hAnsi="Times New Roman" w:cs="Times New Roman"/>
          <w:sz w:val="28"/>
          <w:szCs w:val="28"/>
        </w:rPr>
        <w:t>О даче согласия муниципальному автономному дошкольному образовательному учреждению «Детский сад общеразвивающего вида с приоритетным осуществлением познавательно-речевого развития воспитанников №22 «Теремок» на предоставление в аренду Государственному автономному учреждению культуры Псковской области «Театрально-концертная дирекция» муниципального имущества, закрепленного за учреждениями на праве оперативного управления, без проведения торгов</w:t>
      </w:r>
    </w:p>
    <w:p w:rsidR="0064596C" w:rsidRDefault="006E2CF7" w:rsidP="00B01693">
      <w:pPr>
        <w:pStyle w:val="a3"/>
        <w:numPr>
          <w:ilvl w:val="0"/>
          <w:numId w:val="1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CF7">
        <w:rPr>
          <w:rFonts w:ascii="Times New Roman" w:hAnsi="Times New Roman" w:cs="Times New Roman"/>
          <w:sz w:val="28"/>
          <w:szCs w:val="28"/>
        </w:rPr>
        <w:t>О даче согласия муниципальному бюджетному общеобразовательному учреждению «Погранично-таможенно-правовой лицей» на предоставление в аренду Государственному автономному учреждению культуры Псковской области «Театрально-концертная дирекция» муниципального имущества, закрепленного за учреждениями на праве оперативного управления, без проведения торгов</w:t>
      </w:r>
    </w:p>
    <w:p w:rsidR="00D34BB4" w:rsidRDefault="00D34BB4" w:rsidP="00B01693">
      <w:pPr>
        <w:pStyle w:val="a3"/>
        <w:numPr>
          <w:ilvl w:val="0"/>
          <w:numId w:val="1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AE6">
        <w:rPr>
          <w:rFonts w:ascii="Times New Roman" w:hAnsi="Times New Roman" w:cs="Times New Roman"/>
          <w:sz w:val="28"/>
          <w:szCs w:val="28"/>
        </w:rPr>
        <w:t>О внесении изменений в Устав муниципального образования «город Псков»</w:t>
      </w:r>
    </w:p>
    <w:p w:rsidR="00D34BB4" w:rsidRDefault="00D34BB4" w:rsidP="00B01693">
      <w:pPr>
        <w:pStyle w:val="a3"/>
        <w:numPr>
          <w:ilvl w:val="0"/>
          <w:numId w:val="1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F3E">
        <w:rPr>
          <w:rFonts w:ascii="Times New Roman" w:hAnsi="Times New Roman" w:cs="Times New Roman"/>
          <w:sz w:val="28"/>
          <w:szCs w:val="28"/>
        </w:rPr>
        <w:t>Об утверждении  Положения о медали   города  Пскова «За заслуги перед Псковом»</w:t>
      </w:r>
    </w:p>
    <w:p w:rsidR="00D34BB4" w:rsidRDefault="00D34BB4" w:rsidP="00B01693">
      <w:pPr>
        <w:pStyle w:val="a3"/>
        <w:numPr>
          <w:ilvl w:val="0"/>
          <w:numId w:val="1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F3E">
        <w:rPr>
          <w:rFonts w:ascii="Times New Roman" w:hAnsi="Times New Roman" w:cs="Times New Roman"/>
          <w:sz w:val="28"/>
          <w:szCs w:val="28"/>
        </w:rPr>
        <w:t>Об утверждении  Положения о Книге Почета  города  Пскова</w:t>
      </w:r>
    </w:p>
    <w:p w:rsidR="00D34BB4" w:rsidRDefault="00D34BB4" w:rsidP="00B01693">
      <w:pPr>
        <w:pStyle w:val="a3"/>
        <w:numPr>
          <w:ilvl w:val="0"/>
          <w:numId w:val="1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F3E">
        <w:rPr>
          <w:rFonts w:ascii="Times New Roman" w:hAnsi="Times New Roman" w:cs="Times New Roman"/>
          <w:sz w:val="28"/>
          <w:szCs w:val="28"/>
        </w:rPr>
        <w:t>О внесении изменений в Положение о присвоении звания «Почетный граждани</w:t>
      </w:r>
      <w:r>
        <w:rPr>
          <w:rFonts w:ascii="Times New Roman" w:hAnsi="Times New Roman" w:cs="Times New Roman"/>
          <w:sz w:val="28"/>
          <w:szCs w:val="28"/>
        </w:rPr>
        <w:t>н города Пскова», утвержденное П</w:t>
      </w:r>
      <w:r w:rsidRPr="00627F3E">
        <w:rPr>
          <w:rFonts w:ascii="Times New Roman" w:hAnsi="Times New Roman" w:cs="Times New Roman"/>
          <w:sz w:val="28"/>
          <w:szCs w:val="28"/>
        </w:rPr>
        <w:t xml:space="preserve">остановлением Псковской  </w:t>
      </w:r>
      <w:r>
        <w:rPr>
          <w:rFonts w:ascii="Times New Roman" w:hAnsi="Times New Roman" w:cs="Times New Roman"/>
          <w:sz w:val="28"/>
          <w:szCs w:val="28"/>
        </w:rPr>
        <w:t>городской Думы от 13.02.2001 №</w:t>
      </w:r>
      <w:r w:rsidRPr="00627F3E">
        <w:rPr>
          <w:rFonts w:ascii="Times New Roman" w:hAnsi="Times New Roman" w:cs="Times New Roman"/>
          <w:sz w:val="28"/>
          <w:szCs w:val="28"/>
        </w:rPr>
        <w:t>391</w:t>
      </w:r>
    </w:p>
    <w:p w:rsidR="006E2CF7" w:rsidRDefault="006E2CF7" w:rsidP="00B01693">
      <w:pPr>
        <w:pStyle w:val="a3"/>
        <w:numPr>
          <w:ilvl w:val="0"/>
          <w:numId w:val="1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CF7">
        <w:rPr>
          <w:rFonts w:ascii="Times New Roman" w:hAnsi="Times New Roman" w:cs="Times New Roman"/>
          <w:sz w:val="28"/>
          <w:szCs w:val="28"/>
        </w:rPr>
        <w:t>О согласовании документов по распоряжению объектами жилищного фонда муниципального образования «Город Псков»</w:t>
      </w:r>
    </w:p>
    <w:p w:rsidR="006E2CF7" w:rsidRDefault="006E2CF7" w:rsidP="00B01693">
      <w:pPr>
        <w:pStyle w:val="a3"/>
        <w:numPr>
          <w:ilvl w:val="0"/>
          <w:numId w:val="1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CF7">
        <w:rPr>
          <w:rFonts w:ascii="Times New Roman" w:hAnsi="Times New Roman" w:cs="Times New Roman"/>
          <w:sz w:val="28"/>
          <w:szCs w:val="28"/>
        </w:rPr>
        <w:t>О согласовании документов по распоряжению объектами жилищного фонда муниципального образования «Город Псков»</w:t>
      </w:r>
    </w:p>
    <w:p w:rsidR="006E2CF7" w:rsidRDefault="006E2CF7" w:rsidP="00B01693">
      <w:pPr>
        <w:pStyle w:val="a3"/>
        <w:numPr>
          <w:ilvl w:val="0"/>
          <w:numId w:val="1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CF7">
        <w:rPr>
          <w:rFonts w:ascii="Times New Roman" w:hAnsi="Times New Roman" w:cs="Times New Roman"/>
          <w:sz w:val="28"/>
          <w:szCs w:val="28"/>
        </w:rPr>
        <w:t>О согласовании документов по распоряжению объектами жилищного фонда муниципального образования «Город Псков»</w:t>
      </w:r>
    </w:p>
    <w:p w:rsidR="006E2CF7" w:rsidRDefault="006E2CF7" w:rsidP="00B01693">
      <w:pPr>
        <w:pStyle w:val="a3"/>
        <w:numPr>
          <w:ilvl w:val="0"/>
          <w:numId w:val="1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CF7">
        <w:rPr>
          <w:rFonts w:ascii="Times New Roman" w:hAnsi="Times New Roman" w:cs="Times New Roman"/>
          <w:sz w:val="28"/>
          <w:szCs w:val="28"/>
        </w:rPr>
        <w:t xml:space="preserve">О согласовании документов по распоряжению объектами жилищного фонда муниципального образования «Город Псков» и внесении изменений в Решение Псковской городской Думы от 30 ноября 2018 года </w:t>
      </w:r>
      <w:r w:rsidR="0084006F">
        <w:rPr>
          <w:rFonts w:ascii="Times New Roman" w:hAnsi="Times New Roman" w:cs="Times New Roman"/>
          <w:sz w:val="28"/>
          <w:szCs w:val="28"/>
        </w:rPr>
        <w:t xml:space="preserve">    </w:t>
      </w:r>
      <w:r w:rsidRPr="006E2CF7">
        <w:rPr>
          <w:rFonts w:ascii="Times New Roman" w:hAnsi="Times New Roman" w:cs="Times New Roman"/>
          <w:sz w:val="28"/>
          <w:szCs w:val="28"/>
        </w:rPr>
        <w:t>№ 527 «О согласовании документов по распоряжению объектами жилищного фонда муниципального образования «Город Псков»</w:t>
      </w:r>
    </w:p>
    <w:p w:rsidR="009B4500" w:rsidRPr="006E2CF7" w:rsidRDefault="009B4500" w:rsidP="00B01693">
      <w:pPr>
        <w:pStyle w:val="a3"/>
        <w:numPr>
          <w:ilvl w:val="0"/>
          <w:numId w:val="1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CF7">
        <w:rPr>
          <w:rFonts w:ascii="Times New Roman" w:hAnsi="Times New Roman" w:cs="Times New Roman"/>
          <w:sz w:val="28"/>
          <w:szCs w:val="28"/>
        </w:rPr>
        <w:t xml:space="preserve">О поощрении Почетной грамотой Псковской городской Думы и Благодарственным письмом Псковской городской Думы </w:t>
      </w:r>
    </w:p>
    <w:p w:rsidR="009B4500" w:rsidRPr="00C54DDD" w:rsidRDefault="009B4500" w:rsidP="009B450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3AD" w:rsidRPr="00BD6325" w:rsidRDefault="009243AD" w:rsidP="003749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5622" w:rsidRPr="00BD6325" w:rsidRDefault="00E25622" w:rsidP="00E256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325">
        <w:rPr>
          <w:rFonts w:ascii="Times New Roman" w:eastAsia="Calibri" w:hAnsi="Times New Roman" w:cs="Times New Roman"/>
          <w:sz w:val="28"/>
          <w:szCs w:val="28"/>
        </w:rPr>
        <w:t>Глав</w:t>
      </w:r>
      <w:r w:rsidR="00C4704E" w:rsidRPr="00BD6325">
        <w:rPr>
          <w:rFonts w:ascii="Times New Roman" w:eastAsia="Calibri" w:hAnsi="Times New Roman" w:cs="Times New Roman"/>
          <w:sz w:val="28"/>
          <w:szCs w:val="28"/>
        </w:rPr>
        <w:t>ы</w:t>
      </w:r>
      <w:r w:rsidRPr="00BD6325">
        <w:rPr>
          <w:rFonts w:ascii="Times New Roman" w:eastAsia="Calibri" w:hAnsi="Times New Roman" w:cs="Times New Roman"/>
          <w:sz w:val="28"/>
          <w:szCs w:val="28"/>
        </w:rPr>
        <w:t xml:space="preserve"> города Пс</w:t>
      </w:r>
      <w:r w:rsidR="00C4704E" w:rsidRPr="00BD6325">
        <w:rPr>
          <w:rFonts w:ascii="Times New Roman" w:eastAsia="Calibri" w:hAnsi="Times New Roman" w:cs="Times New Roman"/>
          <w:sz w:val="28"/>
          <w:szCs w:val="28"/>
        </w:rPr>
        <w:t xml:space="preserve">кова </w:t>
      </w:r>
      <w:r w:rsidR="00C4704E" w:rsidRPr="00BD6325">
        <w:rPr>
          <w:rFonts w:ascii="Times New Roman" w:eastAsia="Calibri" w:hAnsi="Times New Roman" w:cs="Times New Roman"/>
          <w:sz w:val="28"/>
          <w:szCs w:val="28"/>
        </w:rPr>
        <w:tab/>
      </w:r>
      <w:r w:rsidR="00C4704E" w:rsidRPr="00BD6325">
        <w:rPr>
          <w:rFonts w:ascii="Times New Roman" w:eastAsia="Calibri" w:hAnsi="Times New Roman" w:cs="Times New Roman"/>
          <w:sz w:val="28"/>
          <w:szCs w:val="28"/>
        </w:rPr>
        <w:tab/>
      </w:r>
      <w:r w:rsidR="00C4704E" w:rsidRPr="00BD6325">
        <w:rPr>
          <w:rFonts w:ascii="Times New Roman" w:eastAsia="Calibri" w:hAnsi="Times New Roman" w:cs="Times New Roman"/>
          <w:sz w:val="28"/>
          <w:szCs w:val="28"/>
        </w:rPr>
        <w:tab/>
      </w:r>
      <w:r w:rsidR="00C4704E" w:rsidRPr="00BD6325">
        <w:rPr>
          <w:rFonts w:ascii="Times New Roman" w:eastAsia="Calibri" w:hAnsi="Times New Roman" w:cs="Times New Roman"/>
          <w:sz w:val="28"/>
          <w:szCs w:val="28"/>
        </w:rPr>
        <w:tab/>
      </w:r>
      <w:r w:rsidRPr="00BD6325">
        <w:rPr>
          <w:rFonts w:ascii="Times New Roman" w:eastAsia="Calibri" w:hAnsi="Times New Roman" w:cs="Times New Roman"/>
          <w:sz w:val="28"/>
          <w:szCs w:val="28"/>
        </w:rPr>
        <w:tab/>
      </w:r>
      <w:r w:rsidRPr="00BD6325">
        <w:rPr>
          <w:rFonts w:ascii="Times New Roman" w:eastAsia="Calibri" w:hAnsi="Times New Roman" w:cs="Times New Roman"/>
          <w:sz w:val="28"/>
          <w:szCs w:val="28"/>
        </w:rPr>
        <w:tab/>
      </w:r>
      <w:r w:rsidR="00C4704E" w:rsidRPr="00BD6325">
        <w:rPr>
          <w:rFonts w:ascii="Times New Roman" w:eastAsia="Calibri" w:hAnsi="Times New Roman" w:cs="Times New Roman"/>
          <w:sz w:val="28"/>
          <w:szCs w:val="28"/>
        </w:rPr>
        <w:t>Е.А. Полонская</w:t>
      </w:r>
    </w:p>
    <w:p w:rsidR="00BD6325" w:rsidRDefault="00BD6325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D6325" w:rsidSect="009E78AA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375862" w:rsidRPr="00BD6325" w:rsidRDefault="00375862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325"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B7443D" w:rsidRPr="00645CC0" w:rsidRDefault="00B7443D" w:rsidP="00B7443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7443D" w:rsidRPr="00645CC0" w:rsidSect="00E70D56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04C"/>
    <w:multiLevelType w:val="hybridMultilevel"/>
    <w:tmpl w:val="D0AA8868"/>
    <w:lvl w:ilvl="0" w:tplc="1C30AAE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140355"/>
    <w:multiLevelType w:val="hybridMultilevel"/>
    <w:tmpl w:val="8224F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535E9"/>
    <w:multiLevelType w:val="hybridMultilevel"/>
    <w:tmpl w:val="AA32E8F4"/>
    <w:lvl w:ilvl="0" w:tplc="197E708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3">
    <w:nsid w:val="31C80CBE"/>
    <w:multiLevelType w:val="hybridMultilevel"/>
    <w:tmpl w:val="1C72BB86"/>
    <w:lvl w:ilvl="0" w:tplc="3E3E620E">
      <w:start w:val="1"/>
      <w:numFmt w:val="decimal"/>
      <w:lvlText w:val="%1."/>
      <w:lvlJc w:val="left"/>
      <w:pPr>
        <w:ind w:left="152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62C068D"/>
    <w:multiLevelType w:val="hybridMultilevel"/>
    <w:tmpl w:val="10F04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5A1C8D"/>
    <w:multiLevelType w:val="hybridMultilevel"/>
    <w:tmpl w:val="BA921502"/>
    <w:lvl w:ilvl="0" w:tplc="BCAC97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30731D8"/>
    <w:multiLevelType w:val="hybridMultilevel"/>
    <w:tmpl w:val="68D65A06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41028A7"/>
    <w:multiLevelType w:val="hybridMultilevel"/>
    <w:tmpl w:val="9E827D1C"/>
    <w:lvl w:ilvl="0" w:tplc="8AC054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6CC6A53"/>
    <w:multiLevelType w:val="hybridMultilevel"/>
    <w:tmpl w:val="EA44D0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CD403D"/>
    <w:multiLevelType w:val="hybridMultilevel"/>
    <w:tmpl w:val="A4EC9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D3446F"/>
    <w:multiLevelType w:val="hybridMultilevel"/>
    <w:tmpl w:val="0D3AA49E"/>
    <w:lvl w:ilvl="0" w:tplc="8AC054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AF57F08"/>
    <w:multiLevelType w:val="hybridMultilevel"/>
    <w:tmpl w:val="1CE6F5F4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11"/>
  </w:num>
  <w:num w:numId="5">
    <w:abstractNumId w:val="6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2"/>
  </w:num>
  <w:num w:numId="11">
    <w:abstractNumId w:val="3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1F"/>
    <w:rsid w:val="0000613A"/>
    <w:rsid w:val="00020545"/>
    <w:rsid w:val="00021231"/>
    <w:rsid w:val="00023354"/>
    <w:rsid w:val="00034A31"/>
    <w:rsid w:val="00042E99"/>
    <w:rsid w:val="00054655"/>
    <w:rsid w:val="00055F79"/>
    <w:rsid w:val="00062837"/>
    <w:rsid w:val="000631D9"/>
    <w:rsid w:val="0006370A"/>
    <w:rsid w:val="00072476"/>
    <w:rsid w:val="000729F1"/>
    <w:rsid w:val="00072F9B"/>
    <w:rsid w:val="00074262"/>
    <w:rsid w:val="00075AB2"/>
    <w:rsid w:val="0007730C"/>
    <w:rsid w:val="0008377B"/>
    <w:rsid w:val="000905CB"/>
    <w:rsid w:val="000A1522"/>
    <w:rsid w:val="000B0113"/>
    <w:rsid w:val="000B720C"/>
    <w:rsid w:val="000C1273"/>
    <w:rsid w:val="000C248D"/>
    <w:rsid w:val="000C273D"/>
    <w:rsid w:val="000D2435"/>
    <w:rsid w:val="000E0079"/>
    <w:rsid w:val="000E4D39"/>
    <w:rsid w:val="000E5A2E"/>
    <w:rsid w:val="000F5235"/>
    <w:rsid w:val="00104255"/>
    <w:rsid w:val="001074A4"/>
    <w:rsid w:val="001179E6"/>
    <w:rsid w:val="00130798"/>
    <w:rsid w:val="00147103"/>
    <w:rsid w:val="001472C4"/>
    <w:rsid w:val="001557B0"/>
    <w:rsid w:val="00162298"/>
    <w:rsid w:val="00164946"/>
    <w:rsid w:val="001664E6"/>
    <w:rsid w:val="001665C0"/>
    <w:rsid w:val="001705D3"/>
    <w:rsid w:val="0017530B"/>
    <w:rsid w:val="0018334B"/>
    <w:rsid w:val="00184C40"/>
    <w:rsid w:val="00185F60"/>
    <w:rsid w:val="0019748A"/>
    <w:rsid w:val="001A2CDD"/>
    <w:rsid w:val="001A50B1"/>
    <w:rsid w:val="001B210D"/>
    <w:rsid w:val="001B7ABE"/>
    <w:rsid w:val="001C7CC4"/>
    <w:rsid w:val="001D01EA"/>
    <w:rsid w:val="001E2E72"/>
    <w:rsid w:val="001F1A73"/>
    <w:rsid w:val="001F36A9"/>
    <w:rsid w:val="001F4239"/>
    <w:rsid w:val="00200940"/>
    <w:rsid w:val="00202362"/>
    <w:rsid w:val="002115F4"/>
    <w:rsid w:val="0021665E"/>
    <w:rsid w:val="002256FA"/>
    <w:rsid w:val="00225C32"/>
    <w:rsid w:val="00230856"/>
    <w:rsid w:val="00235E34"/>
    <w:rsid w:val="0023784E"/>
    <w:rsid w:val="0025077E"/>
    <w:rsid w:val="002539AA"/>
    <w:rsid w:val="00282C75"/>
    <w:rsid w:val="002A38A0"/>
    <w:rsid w:val="002A7167"/>
    <w:rsid w:val="002B0F6B"/>
    <w:rsid w:val="002B27E5"/>
    <w:rsid w:val="002B35A7"/>
    <w:rsid w:val="002B366F"/>
    <w:rsid w:val="002B58E1"/>
    <w:rsid w:val="002C1511"/>
    <w:rsid w:val="002E302F"/>
    <w:rsid w:val="002E4B60"/>
    <w:rsid w:val="0030134A"/>
    <w:rsid w:val="00312ADF"/>
    <w:rsid w:val="00314C6C"/>
    <w:rsid w:val="003201C9"/>
    <w:rsid w:val="003228B0"/>
    <w:rsid w:val="00327398"/>
    <w:rsid w:val="0033029D"/>
    <w:rsid w:val="003577F9"/>
    <w:rsid w:val="00357A73"/>
    <w:rsid w:val="00362C26"/>
    <w:rsid w:val="003749D8"/>
    <w:rsid w:val="00375862"/>
    <w:rsid w:val="0039072D"/>
    <w:rsid w:val="00390D48"/>
    <w:rsid w:val="00397AB5"/>
    <w:rsid w:val="003B0692"/>
    <w:rsid w:val="003B079A"/>
    <w:rsid w:val="003B718D"/>
    <w:rsid w:val="003C20C2"/>
    <w:rsid w:val="003D188A"/>
    <w:rsid w:val="003E7C3C"/>
    <w:rsid w:val="003F07B3"/>
    <w:rsid w:val="003F3E46"/>
    <w:rsid w:val="00405B56"/>
    <w:rsid w:val="0040723C"/>
    <w:rsid w:val="004109B5"/>
    <w:rsid w:val="00417DC1"/>
    <w:rsid w:val="00442052"/>
    <w:rsid w:val="004421F8"/>
    <w:rsid w:val="00444102"/>
    <w:rsid w:val="0044493C"/>
    <w:rsid w:val="0044753D"/>
    <w:rsid w:val="004508A0"/>
    <w:rsid w:val="00451F78"/>
    <w:rsid w:val="004658A4"/>
    <w:rsid w:val="00466D33"/>
    <w:rsid w:val="00475F68"/>
    <w:rsid w:val="00476E4B"/>
    <w:rsid w:val="00481366"/>
    <w:rsid w:val="00482738"/>
    <w:rsid w:val="004848DF"/>
    <w:rsid w:val="004849D9"/>
    <w:rsid w:val="004914AC"/>
    <w:rsid w:val="00491E6E"/>
    <w:rsid w:val="0049496E"/>
    <w:rsid w:val="00494E46"/>
    <w:rsid w:val="00497DEE"/>
    <w:rsid w:val="004A0D0A"/>
    <w:rsid w:val="004A1C13"/>
    <w:rsid w:val="004A322B"/>
    <w:rsid w:val="004B0BD6"/>
    <w:rsid w:val="004B2C8E"/>
    <w:rsid w:val="004B517C"/>
    <w:rsid w:val="004C4E2D"/>
    <w:rsid w:val="004C5AFB"/>
    <w:rsid w:val="004D3CA3"/>
    <w:rsid w:val="004D3CE4"/>
    <w:rsid w:val="004D4EA0"/>
    <w:rsid w:val="004D72FC"/>
    <w:rsid w:val="004E1DD7"/>
    <w:rsid w:val="004E3B35"/>
    <w:rsid w:val="004E7BC8"/>
    <w:rsid w:val="004F0269"/>
    <w:rsid w:val="004F5AE6"/>
    <w:rsid w:val="005201ED"/>
    <w:rsid w:val="00526619"/>
    <w:rsid w:val="00530C9A"/>
    <w:rsid w:val="00530E3F"/>
    <w:rsid w:val="00535016"/>
    <w:rsid w:val="00535ACC"/>
    <w:rsid w:val="005368CB"/>
    <w:rsid w:val="00543189"/>
    <w:rsid w:val="00545002"/>
    <w:rsid w:val="00550507"/>
    <w:rsid w:val="0055085C"/>
    <w:rsid w:val="005721FC"/>
    <w:rsid w:val="005724DD"/>
    <w:rsid w:val="005772EF"/>
    <w:rsid w:val="00577775"/>
    <w:rsid w:val="00580CEE"/>
    <w:rsid w:val="005904BF"/>
    <w:rsid w:val="00595AC6"/>
    <w:rsid w:val="00595F39"/>
    <w:rsid w:val="0059671C"/>
    <w:rsid w:val="005A6BA2"/>
    <w:rsid w:val="005A76AB"/>
    <w:rsid w:val="005A7F5B"/>
    <w:rsid w:val="005C1844"/>
    <w:rsid w:val="005C3802"/>
    <w:rsid w:val="005C478B"/>
    <w:rsid w:val="005C5809"/>
    <w:rsid w:val="005C6820"/>
    <w:rsid w:val="005D6393"/>
    <w:rsid w:val="005D7274"/>
    <w:rsid w:val="005F0534"/>
    <w:rsid w:val="005F22BC"/>
    <w:rsid w:val="005F378C"/>
    <w:rsid w:val="005F6FA9"/>
    <w:rsid w:val="0060236C"/>
    <w:rsid w:val="00603B3E"/>
    <w:rsid w:val="00620F93"/>
    <w:rsid w:val="00621275"/>
    <w:rsid w:val="00621D60"/>
    <w:rsid w:val="00623423"/>
    <w:rsid w:val="006258D3"/>
    <w:rsid w:val="00627F3E"/>
    <w:rsid w:val="00632573"/>
    <w:rsid w:val="006327E6"/>
    <w:rsid w:val="006418E2"/>
    <w:rsid w:val="00641ED4"/>
    <w:rsid w:val="0064596C"/>
    <w:rsid w:val="00645CC0"/>
    <w:rsid w:val="00647F95"/>
    <w:rsid w:val="00662D35"/>
    <w:rsid w:val="00666DCA"/>
    <w:rsid w:val="00672C95"/>
    <w:rsid w:val="00691E1D"/>
    <w:rsid w:val="0069257E"/>
    <w:rsid w:val="006954FF"/>
    <w:rsid w:val="006A1C1B"/>
    <w:rsid w:val="006A3111"/>
    <w:rsid w:val="006A3753"/>
    <w:rsid w:val="006A568E"/>
    <w:rsid w:val="006A768A"/>
    <w:rsid w:val="006C25CD"/>
    <w:rsid w:val="006C2B3F"/>
    <w:rsid w:val="006D124D"/>
    <w:rsid w:val="006D3E95"/>
    <w:rsid w:val="006E2CF7"/>
    <w:rsid w:val="006F5444"/>
    <w:rsid w:val="00703155"/>
    <w:rsid w:val="00705337"/>
    <w:rsid w:val="00710A8A"/>
    <w:rsid w:val="00723934"/>
    <w:rsid w:val="00727190"/>
    <w:rsid w:val="00734632"/>
    <w:rsid w:val="00735AF2"/>
    <w:rsid w:val="007409EE"/>
    <w:rsid w:val="00747F02"/>
    <w:rsid w:val="0075394C"/>
    <w:rsid w:val="00754656"/>
    <w:rsid w:val="00757D70"/>
    <w:rsid w:val="00762404"/>
    <w:rsid w:val="00774369"/>
    <w:rsid w:val="00775243"/>
    <w:rsid w:val="0077796A"/>
    <w:rsid w:val="00781014"/>
    <w:rsid w:val="0078207D"/>
    <w:rsid w:val="007868D5"/>
    <w:rsid w:val="007A055A"/>
    <w:rsid w:val="007A7EFB"/>
    <w:rsid w:val="007B79AE"/>
    <w:rsid w:val="007B7BA6"/>
    <w:rsid w:val="007C13E2"/>
    <w:rsid w:val="007C3FFD"/>
    <w:rsid w:val="007C5F89"/>
    <w:rsid w:val="007C705C"/>
    <w:rsid w:val="007E2FCB"/>
    <w:rsid w:val="007E4568"/>
    <w:rsid w:val="007E7A41"/>
    <w:rsid w:val="0080442E"/>
    <w:rsid w:val="008062F8"/>
    <w:rsid w:val="00806DA8"/>
    <w:rsid w:val="00806DB7"/>
    <w:rsid w:val="00812445"/>
    <w:rsid w:val="008139A8"/>
    <w:rsid w:val="00816F9D"/>
    <w:rsid w:val="00831283"/>
    <w:rsid w:val="00831A61"/>
    <w:rsid w:val="00837B78"/>
    <w:rsid w:val="0084006F"/>
    <w:rsid w:val="008449C8"/>
    <w:rsid w:val="00844C3F"/>
    <w:rsid w:val="00845918"/>
    <w:rsid w:val="00846CC5"/>
    <w:rsid w:val="008536AE"/>
    <w:rsid w:val="008552C2"/>
    <w:rsid w:val="00856D2B"/>
    <w:rsid w:val="00860394"/>
    <w:rsid w:val="008609EB"/>
    <w:rsid w:val="00861331"/>
    <w:rsid w:val="008668F7"/>
    <w:rsid w:val="00875592"/>
    <w:rsid w:val="00882691"/>
    <w:rsid w:val="00891F94"/>
    <w:rsid w:val="008968C7"/>
    <w:rsid w:val="008A1DCD"/>
    <w:rsid w:val="008A31BB"/>
    <w:rsid w:val="008A7F8F"/>
    <w:rsid w:val="008B1690"/>
    <w:rsid w:val="008B23A5"/>
    <w:rsid w:val="008B501F"/>
    <w:rsid w:val="008D25EC"/>
    <w:rsid w:val="008D6DE2"/>
    <w:rsid w:val="008E3A6F"/>
    <w:rsid w:val="008E418E"/>
    <w:rsid w:val="008E74CC"/>
    <w:rsid w:val="008F0AA0"/>
    <w:rsid w:val="00905CA4"/>
    <w:rsid w:val="009063A0"/>
    <w:rsid w:val="009063F9"/>
    <w:rsid w:val="009135DB"/>
    <w:rsid w:val="009243AD"/>
    <w:rsid w:val="00931641"/>
    <w:rsid w:val="0093180F"/>
    <w:rsid w:val="00935400"/>
    <w:rsid w:val="00977A7C"/>
    <w:rsid w:val="00982288"/>
    <w:rsid w:val="00987213"/>
    <w:rsid w:val="00990B2A"/>
    <w:rsid w:val="0099235B"/>
    <w:rsid w:val="00992B23"/>
    <w:rsid w:val="009A2689"/>
    <w:rsid w:val="009A5CB4"/>
    <w:rsid w:val="009A69F7"/>
    <w:rsid w:val="009B362C"/>
    <w:rsid w:val="009B4500"/>
    <w:rsid w:val="009B4736"/>
    <w:rsid w:val="009B48B3"/>
    <w:rsid w:val="009B7CF1"/>
    <w:rsid w:val="009C5600"/>
    <w:rsid w:val="009C6686"/>
    <w:rsid w:val="009D209B"/>
    <w:rsid w:val="009D73ED"/>
    <w:rsid w:val="009E78AA"/>
    <w:rsid w:val="009F063F"/>
    <w:rsid w:val="009F3A9D"/>
    <w:rsid w:val="009F4588"/>
    <w:rsid w:val="009F607C"/>
    <w:rsid w:val="00A0230F"/>
    <w:rsid w:val="00A13CFF"/>
    <w:rsid w:val="00A31C80"/>
    <w:rsid w:val="00A3723C"/>
    <w:rsid w:val="00A54CBE"/>
    <w:rsid w:val="00A6018F"/>
    <w:rsid w:val="00A64405"/>
    <w:rsid w:val="00A72183"/>
    <w:rsid w:val="00A74365"/>
    <w:rsid w:val="00A769F9"/>
    <w:rsid w:val="00A831F4"/>
    <w:rsid w:val="00A925D4"/>
    <w:rsid w:val="00A946B1"/>
    <w:rsid w:val="00A9603D"/>
    <w:rsid w:val="00AA0979"/>
    <w:rsid w:val="00AA2622"/>
    <w:rsid w:val="00AA626D"/>
    <w:rsid w:val="00AA6AE6"/>
    <w:rsid w:val="00AB0542"/>
    <w:rsid w:val="00AB0A86"/>
    <w:rsid w:val="00AB4172"/>
    <w:rsid w:val="00AB66DE"/>
    <w:rsid w:val="00AC78BE"/>
    <w:rsid w:val="00AD4C00"/>
    <w:rsid w:val="00AE39EB"/>
    <w:rsid w:val="00AE3F76"/>
    <w:rsid w:val="00AE5DA1"/>
    <w:rsid w:val="00AE7141"/>
    <w:rsid w:val="00B01693"/>
    <w:rsid w:val="00B034F3"/>
    <w:rsid w:val="00B1452E"/>
    <w:rsid w:val="00B16065"/>
    <w:rsid w:val="00B279F5"/>
    <w:rsid w:val="00B34128"/>
    <w:rsid w:val="00B343E6"/>
    <w:rsid w:val="00B34E16"/>
    <w:rsid w:val="00B4151F"/>
    <w:rsid w:val="00B433DB"/>
    <w:rsid w:val="00B6231A"/>
    <w:rsid w:val="00B6656F"/>
    <w:rsid w:val="00B67DB1"/>
    <w:rsid w:val="00B701D8"/>
    <w:rsid w:val="00B7117A"/>
    <w:rsid w:val="00B7443D"/>
    <w:rsid w:val="00B83E08"/>
    <w:rsid w:val="00B84A41"/>
    <w:rsid w:val="00B85377"/>
    <w:rsid w:val="00B86C80"/>
    <w:rsid w:val="00B87D20"/>
    <w:rsid w:val="00B92078"/>
    <w:rsid w:val="00B97836"/>
    <w:rsid w:val="00BA2890"/>
    <w:rsid w:val="00BB0F5A"/>
    <w:rsid w:val="00BB1345"/>
    <w:rsid w:val="00BB463C"/>
    <w:rsid w:val="00BB7154"/>
    <w:rsid w:val="00BC142C"/>
    <w:rsid w:val="00BC511F"/>
    <w:rsid w:val="00BD3F28"/>
    <w:rsid w:val="00BD5993"/>
    <w:rsid w:val="00BD6325"/>
    <w:rsid w:val="00BE735E"/>
    <w:rsid w:val="00BF139C"/>
    <w:rsid w:val="00BF3607"/>
    <w:rsid w:val="00C00811"/>
    <w:rsid w:val="00C00E8B"/>
    <w:rsid w:val="00C1699F"/>
    <w:rsid w:val="00C25831"/>
    <w:rsid w:val="00C31F9E"/>
    <w:rsid w:val="00C32104"/>
    <w:rsid w:val="00C4704E"/>
    <w:rsid w:val="00C62264"/>
    <w:rsid w:val="00C64542"/>
    <w:rsid w:val="00C65488"/>
    <w:rsid w:val="00C75952"/>
    <w:rsid w:val="00C8268B"/>
    <w:rsid w:val="00C8593B"/>
    <w:rsid w:val="00C91047"/>
    <w:rsid w:val="00C91461"/>
    <w:rsid w:val="00C94F53"/>
    <w:rsid w:val="00CA2DA8"/>
    <w:rsid w:val="00CA501D"/>
    <w:rsid w:val="00CA52AE"/>
    <w:rsid w:val="00CB44A5"/>
    <w:rsid w:val="00CD59CA"/>
    <w:rsid w:val="00CD69F6"/>
    <w:rsid w:val="00CE4AB7"/>
    <w:rsid w:val="00CE5775"/>
    <w:rsid w:val="00CF3DD7"/>
    <w:rsid w:val="00CF659E"/>
    <w:rsid w:val="00D02BF8"/>
    <w:rsid w:val="00D05AEF"/>
    <w:rsid w:val="00D0718F"/>
    <w:rsid w:val="00D07268"/>
    <w:rsid w:val="00D23ED1"/>
    <w:rsid w:val="00D34479"/>
    <w:rsid w:val="00D34600"/>
    <w:rsid w:val="00D34BB4"/>
    <w:rsid w:val="00D36859"/>
    <w:rsid w:val="00D40657"/>
    <w:rsid w:val="00D4416E"/>
    <w:rsid w:val="00D51FA8"/>
    <w:rsid w:val="00D52F9F"/>
    <w:rsid w:val="00D549C5"/>
    <w:rsid w:val="00D56841"/>
    <w:rsid w:val="00D634B4"/>
    <w:rsid w:val="00D63F18"/>
    <w:rsid w:val="00D672CD"/>
    <w:rsid w:val="00D867A1"/>
    <w:rsid w:val="00D91372"/>
    <w:rsid w:val="00D91576"/>
    <w:rsid w:val="00D93DC2"/>
    <w:rsid w:val="00D942F0"/>
    <w:rsid w:val="00D9455A"/>
    <w:rsid w:val="00DB19C5"/>
    <w:rsid w:val="00DB2932"/>
    <w:rsid w:val="00DC2CDC"/>
    <w:rsid w:val="00DC6A75"/>
    <w:rsid w:val="00DD2735"/>
    <w:rsid w:val="00DD69ED"/>
    <w:rsid w:val="00DE4191"/>
    <w:rsid w:val="00DF0E20"/>
    <w:rsid w:val="00E072D7"/>
    <w:rsid w:val="00E07C77"/>
    <w:rsid w:val="00E25622"/>
    <w:rsid w:val="00E30BAF"/>
    <w:rsid w:val="00E479C5"/>
    <w:rsid w:val="00E479DB"/>
    <w:rsid w:val="00E54F55"/>
    <w:rsid w:val="00E65C82"/>
    <w:rsid w:val="00E67015"/>
    <w:rsid w:val="00E70D56"/>
    <w:rsid w:val="00E7548D"/>
    <w:rsid w:val="00E84840"/>
    <w:rsid w:val="00E8576C"/>
    <w:rsid w:val="00E940FA"/>
    <w:rsid w:val="00E965D2"/>
    <w:rsid w:val="00EA17FE"/>
    <w:rsid w:val="00EA3AC6"/>
    <w:rsid w:val="00EA410E"/>
    <w:rsid w:val="00EA65B3"/>
    <w:rsid w:val="00EB61DC"/>
    <w:rsid w:val="00EF079E"/>
    <w:rsid w:val="00EF1AD2"/>
    <w:rsid w:val="00EF47FD"/>
    <w:rsid w:val="00EF6F7F"/>
    <w:rsid w:val="00F00D43"/>
    <w:rsid w:val="00F041E5"/>
    <w:rsid w:val="00F04E99"/>
    <w:rsid w:val="00F2104F"/>
    <w:rsid w:val="00F225C6"/>
    <w:rsid w:val="00F333BF"/>
    <w:rsid w:val="00F33485"/>
    <w:rsid w:val="00F33998"/>
    <w:rsid w:val="00F34488"/>
    <w:rsid w:val="00F4220C"/>
    <w:rsid w:val="00F53699"/>
    <w:rsid w:val="00F53BF9"/>
    <w:rsid w:val="00F80E64"/>
    <w:rsid w:val="00F83CC5"/>
    <w:rsid w:val="00F83F10"/>
    <w:rsid w:val="00F845F3"/>
    <w:rsid w:val="00F91957"/>
    <w:rsid w:val="00F92E9F"/>
    <w:rsid w:val="00FA0AAE"/>
    <w:rsid w:val="00FA3AD2"/>
    <w:rsid w:val="00FB0E3F"/>
    <w:rsid w:val="00FB4022"/>
    <w:rsid w:val="00FC1169"/>
    <w:rsid w:val="00FC2D2D"/>
    <w:rsid w:val="00FC47A4"/>
    <w:rsid w:val="00FC4B83"/>
    <w:rsid w:val="00FD6003"/>
    <w:rsid w:val="00FD6742"/>
    <w:rsid w:val="00FF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CAA6A-1D7E-4E3C-A841-E27CCDB54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7</Pages>
  <Words>1752</Words>
  <Characters>9990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Елена А. Сумкина</cp:lastModifiedBy>
  <cp:revision>61</cp:revision>
  <cp:lastPrinted>2019-12-19T13:32:00Z</cp:lastPrinted>
  <dcterms:created xsi:type="dcterms:W3CDTF">2018-12-20T07:47:00Z</dcterms:created>
  <dcterms:modified xsi:type="dcterms:W3CDTF">2019-12-19T15:07:00Z</dcterms:modified>
</cp:coreProperties>
</file>