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3567" w:rsidRPr="00202362" w:rsidRDefault="004C3567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02362" w:rsidRDefault="00046240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ГЛАВА ГОРОДА ПСКОВА</w:t>
      </w:r>
    </w:p>
    <w:p w:rsidR="00046240" w:rsidRDefault="00046240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6240" w:rsidRPr="00046240" w:rsidRDefault="00046240" w:rsidP="002023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46240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46240" w:rsidRPr="00202362" w:rsidRDefault="00046240" w:rsidP="000462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«24» мая 2018 г.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>№ 171</w:t>
      </w:r>
    </w:p>
    <w:p w:rsidR="00202362" w:rsidRP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362" w:rsidRP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362" w:rsidRP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362" w:rsidRPr="00202362" w:rsidRDefault="00202362" w:rsidP="002023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362" w:rsidRPr="00202362" w:rsidRDefault="00202362" w:rsidP="001753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362">
        <w:rPr>
          <w:rFonts w:ascii="Times New Roman" w:eastAsia="Calibri" w:hAnsi="Times New Roman" w:cs="Times New Roman"/>
          <w:sz w:val="28"/>
          <w:szCs w:val="28"/>
        </w:rPr>
        <w:t xml:space="preserve">О созыве очередной </w:t>
      </w:r>
      <w:r w:rsidR="00C94F53">
        <w:rPr>
          <w:rFonts w:ascii="Times New Roman" w:eastAsia="Calibri" w:hAnsi="Times New Roman" w:cs="Times New Roman"/>
          <w:sz w:val="28"/>
          <w:szCs w:val="28"/>
        </w:rPr>
        <w:t>10</w:t>
      </w:r>
      <w:r w:rsidR="00B27F70">
        <w:rPr>
          <w:rFonts w:ascii="Times New Roman" w:eastAsia="Calibri" w:hAnsi="Times New Roman" w:cs="Times New Roman"/>
          <w:sz w:val="28"/>
          <w:szCs w:val="28"/>
        </w:rPr>
        <w:t>-</w:t>
      </w:r>
      <w:r w:rsidRPr="00202362">
        <w:rPr>
          <w:rFonts w:ascii="Times New Roman" w:eastAsia="Calibri" w:hAnsi="Times New Roman" w:cs="Times New Roman"/>
          <w:sz w:val="28"/>
          <w:szCs w:val="28"/>
        </w:rPr>
        <w:t>й сессии Псковской городской Думы</w:t>
      </w:r>
    </w:p>
    <w:p w:rsidR="00202362" w:rsidRPr="00202362" w:rsidRDefault="00D34479" w:rsidP="0017530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шестого</w:t>
      </w:r>
      <w:r w:rsidR="00202362" w:rsidRPr="00202362">
        <w:rPr>
          <w:rFonts w:ascii="Times New Roman" w:eastAsia="Calibri" w:hAnsi="Times New Roman" w:cs="Times New Roman"/>
          <w:sz w:val="28"/>
          <w:szCs w:val="28"/>
        </w:rPr>
        <w:t xml:space="preserve"> созыва</w:t>
      </w:r>
    </w:p>
    <w:p w:rsidR="00202362" w:rsidRPr="00202362" w:rsidRDefault="00202362" w:rsidP="0017530B">
      <w:pPr>
        <w:tabs>
          <w:tab w:val="left" w:pos="225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02362" w:rsidRPr="00202362" w:rsidRDefault="00202362" w:rsidP="0017530B">
      <w:pPr>
        <w:tabs>
          <w:tab w:val="left" w:pos="2254"/>
        </w:tabs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02362">
        <w:rPr>
          <w:rFonts w:ascii="Times New Roman" w:eastAsia="Calibri" w:hAnsi="Times New Roman" w:cs="Times New Roman"/>
          <w:sz w:val="28"/>
          <w:szCs w:val="28"/>
        </w:rPr>
        <w:t>В соответствии со статьей 21 Регламента Псковской городской Думы</w:t>
      </w:r>
    </w:p>
    <w:p w:rsidR="00202362" w:rsidRPr="00202362" w:rsidRDefault="00202362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362" w:rsidRPr="00202362" w:rsidRDefault="00202362" w:rsidP="002023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2362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202362" w:rsidRPr="00202362" w:rsidRDefault="00202362" w:rsidP="002023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2362" w:rsidRPr="00A31C80" w:rsidRDefault="00202362" w:rsidP="00202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1C80">
        <w:rPr>
          <w:rFonts w:ascii="Times New Roman" w:eastAsia="Times New Roman" w:hAnsi="Times New Roman" w:cs="Times New Roman"/>
          <w:sz w:val="28"/>
          <w:szCs w:val="28"/>
        </w:rPr>
        <w:t>Созвать</w:t>
      </w:r>
      <w:r w:rsidR="00CA2DA8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C94F5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F53"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6D124D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9A5CB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года в 1</w:t>
      </w:r>
      <w:r w:rsidR="004B517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.00 очередную </w:t>
      </w:r>
      <w:r w:rsidR="00C94F53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-ю сессию Псковской городской Думы </w:t>
      </w:r>
      <w:r w:rsidR="00D34479"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созыва по адресу: </w:t>
      </w:r>
      <w:r w:rsidR="009A5CB4" w:rsidRPr="00A31C80">
        <w:rPr>
          <w:rFonts w:ascii="Times New Roman" w:eastAsia="Times New Roman" w:hAnsi="Times New Roman" w:cs="Times New Roman"/>
          <w:sz w:val="28"/>
          <w:szCs w:val="28"/>
        </w:rPr>
        <w:t xml:space="preserve">г. Псков, </w:t>
      </w:r>
      <w:r w:rsidR="009A5CB4">
        <w:rPr>
          <w:rFonts w:ascii="Times New Roman" w:eastAsia="Times New Roman" w:hAnsi="Times New Roman" w:cs="Times New Roman"/>
          <w:sz w:val="28"/>
          <w:szCs w:val="28"/>
        </w:rPr>
        <w:t>пл. Победы</w:t>
      </w:r>
      <w:r w:rsidR="009A5CB4" w:rsidRPr="00A31C80">
        <w:rPr>
          <w:rFonts w:ascii="Times New Roman" w:eastAsia="Times New Roman" w:hAnsi="Times New Roman" w:cs="Times New Roman"/>
          <w:sz w:val="28"/>
          <w:szCs w:val="28"/>
        </w:rPr>
        <w:t>, д.1, (</w:t>
      </w:r>
      <w:r w:rsidR="009A5CB4">
        <w:rPr>
          <w:rFonts w:ascii="Times New Roman" w:eastAsia="Times New Roman" w:hAnsi="Times New Roman" w:cs="Times New Roman"/>
          <w:sz w:val="28"/>
          <w:szCs w:val="28"/>
        </w:rPr>
        <w:t>Городской культурный центр</w:t>
      </w:r>
      <w:r w:rsidR="009A5CB4" w:rsidRPr="00A31C80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и включить в проект повестки дня </w:t>
      </w:r>
      <w:proofErr w:type="gramStart"/>
      <w:r w:rsidRPr="00A31C80">
        <w:rPr>
          <w:rFonts w:ascii="Times New Roman" w:eastAsia="Times New Roman" w:hAnsi="Times New Roman" w:cs="Times New Roman"/>
          <w:sz w:val="28"/>
          <w:szCs w:val="28"/>
        </w:rPr>
        <w:t>сессии</w:t>
      </w:r>
      <w:proofErr w:type="gramEnd"/>
      <w:r w:rsidRPr="00A31C80">
        <w:rPr>
          <w:rFonts w:ascii="Times New Roman" w:eastAsia="Times New Roman" w:hAnsi="Times New Roman" w:cs="Times New Roman"/>
          <w:sz w:val="28"/>
          <w:szCs w:val="28"/>
        </w:rPr>
        <w:t xml:space="preserve"> следующие вопросы:</w:t>
      </w:r>
      <w:r w:rsidRPr="00A31C8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CA2DA8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A8">
        <w:rPr>
          <w:rFonts w:ascii="Times New Roman" w:eastAsia="Calibri" w:hAnsi="Times New Roman" w:cs="Times New Roman"/>
          <w:sz w:val="28"/>
          <w:szCs w:val="28"/>
        </w:rPr>
        <w:t xml:space="preserve">Об исполнении бюджета города Пскова за 2017 год </w:t>
      </w:r>
    </w:p>
    <w:p w:rsidR="00C94F53" w:rsidRPr="00CA2DA8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DA8">
        <w:rPr>
          <w:rFonts w:ascii="Times New Roman" w:eastAsia="Calibri" w:hAnsi="Times New Roman" w:cs="Times New Roman"/>
          <w:sz w:val="28"/>
          <w:szCs w:val="28"/>
        </w:rPr>
        <w:t xml:space="preserve">Об отчете Главы Администрации города Пскова о результатах своей деятельности и деятельности Администрации города Пскова за 2017 год» </w:t>
      </w:r>
    </w:p>
    <w:p w:rsidR="00C94F53" w:rsidRPr="009803D5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03D5">
        <w:rPr>
          <w:rFonts w:ascii="Times New Roman" w:eastAsia="Calibri" w:hAnsi="Times New Roman" w:cs="Times New Roman"/>
          <w:sz w:val="28"/>
          <w:szCs w:val="28"/>
        </w:rPr>
        <w:t>Об отчете председателя Контрольно-счетной палаты города Пскова по итогам 2017 года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2078" w:rsidRPr="00DE344F" w:rsidRDefault="00B92078" w:rsidP="00B92078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награждении медалью города Пскова «За заслуги перед Псковом»</w:t>
      </w:r>
    </w:p>
    <w:p w:rsidR="00B92078" w:rsidRDefault="00B92078" w:rsidP="00B92078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287C">
        <w:rPr>
          <w:rFonts w:ascii="Times New Roman" w:eastAsia="Calibri" w:hAnsi="Times New Roman" w:cs="Times New Roman"/>
          <w:sz w:val="28"/>
          <w:szCs w:val="28"/>
        </w:rPr>
        <w:t>О согласовании кандидатуры Сорокиной Маргариты Николаевны для назначения на должность заведующего муниципальным бюджетным дошкольным образовательным учреждением «Детский сад общеразвивающего вида с приоритетным осуществлением познавательно-речевого развития детей №16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исполнении</w:t>
      </w:r>
      <w:r w:rsidRPr="00DE344F">
        <w:rPr>
          <w:rFonts w:ascii="Times New Roman" w:hAnsi="Times New Roman" w:cs="Times New Roman"/>
          <w:sz w:val="28"/>
          <w:szCs w:val="28"/>
        </w:rPr>
        <w:t xml:space="preserve"> </w:t>
      </w:r>
      <w:r w:rsidRPr="00DE344F">
        <w:rPr>
          <w:rFonts w:ascii="Times New Roman" w:eastAsia="Calibri" w:hAnsi="Times New Roman" w:cs="Times New Roman"/>
          <w:sz w:val="28"/>
          <w:szCs w:val="28"/>
        </w:rPr>
        <w:t>бюджета города Пскова за 1 квартал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 Псковской городской Думы  от 27.12.2017 №127 «О бюджете города Пскова  на 2018 год и плановый период 2019 и 2020 годов»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на принятие Комитетом по управлению муниципальным имуществом города Пскова решения по вопросу о распределении прибыл</w:t>
      </w:r>
      <w:proofErr w:type="gramStart"/>
      <w:r w:rsidRPr="00DE344F">
        <w:rPr>
          <w:rFonts w:ascii="Times New Roman" w:eastAsia="Calibri" w:hAnsi="Times New Roman" w:cs="Times New Roman"/>
          <w:sz w:val="28"/>
          <w:szCs w:val="28"/>
        </w:rPr>
        <w:t>и ООО</w:t>
      </w:r>
      <w:proofErr w:type="gramEnd"/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 «Расчетный центр города Пскова»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одобрении крупной сделки муниципального предприятия города Пскова «Управление капитального строительства»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на принятие Администрацией города Пскова решения о проведен</w:t>
      </w:r>
      <w:proofErr w:type="gramStart"/>
      <w:r w:rsidRPr="00DE344F">
        <w:rPr>
          <w:rFonts w:ascii="Times New Roman" w:eastAsia="Calibri" w:hAnsi="Times New Roman" w:cs="Times New Roman"/>
          <w:sz w:val="28"/>
          <w:szCs w:val="28"/>
        </w:rPr>
        <w:t>ии ау</w:t>
      </w:r>
      <w:proofErr w:type="gramEnd"/>
      <w:r w:rsidRPr="00DE344F">
        <w:rPr>
          <w:rFonts w:ascii="Times New Roman" w:eastAsia="Calibri" w:hAnsi="Times New Roman" w:cs="Times New Roman"/>
          <w:sz w:val="28"/>
          <w:szCs w:val="28"/>
        </w:rPr>
        <w:t>кциона на право заключения договора аренды земельного участка, находящегося в муниципальной собственности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lastRenderedPageBreak/>
        <w:t>О даче согласия Администрации города Пскова на закрепление на праве оперативного управления за Управлением городского хозяйства Администрации города Пскова нежилого помещения, расположенного по адресу: г. Псков, ул. Яна Фабрициуса, д.6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муниципальному предприятию города Пскова «</w:t>
      </w:r>
      <w:proofErr w:type="spellStart"/>
      <w:r w:rsidRPr="00DE344F">
        <w:rPr>
          <w:rFonts w:ascii="Times New Roman" w:eastAsia="Calibri" w:hAnsi="Times New Roman" w:cs="Times New Roman"/>
          <w:sz w:val="28"/>
          <w:szCs w:val="28"/>
        </w:rPr>
        <w:t>Лифтмонтажсервис</w:t>
      </w:r>
      <w:proofErr w:type="spellEnd"/>
      <w:r w:rsidRPr="00DE344F">
        <w:rPr>
          <w:rFonts w:ascii="Times New Roman" w:eastAsia="Calibri" w:hAnsi="Times New Roman" w:cs="Times New Roman"/>
          <w:sz w:val="28"/>
          <w:szCs w:val="28"/>
        </w:rPr>
        <w:t>» на предоставление в аренду муниципального имущества, закрепленного за предприятием на праве хозяйственного ведения, без проведения торгов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муниципальному бюджетному учреждению «Стадион «Машиностроитель» на предоставление в аренду муниципального имущества, закрепленного за учреждением на праве оперативного управления, без проведения торгов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муниципальному бюджетному учреждению «Стадион «Машиностроитель» на предоставление в аренду муниципального имущества, закрепленного за учреждением на праве оперативного управления, без проведения торгов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отдельным муниципальным бюджетным дошкольным учреждениям на предоставление в аренду индивидуальным предпринимателям муниципального имущества, закрепленного за учреждениями на праве оперативного управления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отдельным муниципальным бюджетным дошкольным учреждениям на предоставление в аренду индивидуальным предпринимателям муниципального имущества, закрепленного за учреждениями на праве оперативного управления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муниципальному бюджетному дошкольному образовательному учреждению «Детский сад общеразвивающего вида с приоритетным осуществлением познавательно-речевого развития воспитанников №12» на предоставление  в аренду индивидуальному предпринимателю </w:t>
      </w:r>
      <w:proofErr w:type="spellStart"/>
      <w:r w:rsidRPr="00DE344F">
        <w:rPr>
          <w:rFonts w:ascii="Times New Roman" w:eastAsia="Calibri" w:hAnsi="Times New Roman" w:cs="Times New Roman"/>
          <w:sz w:val="28"/>
          <w:szCs w:val="28"/>
        </w:rPr>
        <w:t>Алибекову</w:t>
      </w:r>
      <w:proofErr w:type="spellEnd"/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 Д.С. муниципального имущества, закрепленного за учреждением на праве оперативного управления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муниципальному бюджетному дошкольному образовательному учреждению «Детский сад общеразвивающего вида с приоритетным осуществлением физического развития детей №10» «Незабудка» на предоставление  в аренду индивидуальному предпринимателю </w:t>
      </w:r>
      <w:proofErr w:type="spellStart"/>
      <w:r w:rsidRPr="00DE344F">
        <w:rPr>
          <w:rFonts w:ascii="Times New Roman" w:eastAsia="Calibri" w:hAnsi="Times New Roman" w:cs="Times New Roman"/>
          <w:sz w:val="28"/>
          <w:szCs w:val="28"/>
        </w:rPr>
        <w:t>Алибекову</w:t>
      </w:r>
      <w:proofErr w:type="spellEnd"/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 Д.С. муниципального имущества, закрепленного за учреждением на праве оперативного управления</w:t>
      </w:r>
    </w:p>
    <w:p w:rsidR="00C94F53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5527">
        <w:rPr>
          <w:rFonts w:ascii="Times New Roman" w:eastAsia="Calibri" w:hAnsi="Times New Roman" w:cs="Times New Roman"/>
          <w:sz w:val="28"/>
          <w:szCs w:val="28"/>
        </w:rPr>
        <w:t xml:space="preserve">О даче согласия муниципальному бюджетному дошкольному образовательному учреждению «Детский сад общеразвивающего вида с приоритетным социально-личностного развития детей №50 «Красная шапочка» на предоставление в аренду индивидуальному предпринимателю </w:t>
      </w:r>
      <w:proofErr w:type="spellStart"/>
      <w:r w:rsidRPr="00695527">
        <w:rPr>
          <w:rFonts w:ascii="Times New Roman" w:eastAsia="Calibri" w:hAnsi="Times New Roman" w:cs="Times New Roman"/>
          <w:sz w:val="28"/>
          <w:szCs w:val="28"/>
        </w:rPr>
        <w:t>Алибекову</w:t>
      </w:r>
      <w:proofErr w:type="spellEnd"/>
      <w:r w:rsidRPr="00695527">
        <w:rPr>
          <w:rFonts w:ascii="Times New Roman" w:eastAsia="Calibri" w:hAnsi="Times New Roman" w:cs="Times New Roman"/>
          <w:sz w:val="28"/>
          <w:szCs w:val="28"/>
        </w:rPr>
        <w:t xml:space="preserve"> Д.С. муниципального имущества, закрепленного за учреждением на праве оперативного управления</w:t>
      </w:r>
      <w:proofErr w:type="gramEnd"/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отдельным муниципальным бюджетным дошкольным учреждениям на предоставление в аренду индивидуальному </w:t>
      </w:r>
      <w:r w:rsidRPr="00DE34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предпринимателю </w:t>
      </w:r>
      <w:proofErr w:type="spellStart"/>
      <w:r w:rsidRPr="00DE344F">
        <w:rPr>
          <w:rFonts w:ascii="Times New Roman" w:eastAsia="Calibri" w:hAnsi="Times New Roman" w:cs="Times New Roman"/>
          <w:sz w:val="28"/>
          <w:szCs w:val="28"/>
        </w:rPr>
        <w:t>Алибекову</w:t>
      </w:r>
      <w:proofErr w:type="spellEnd"/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 Д.С. муниципального имущества, закрепленного за учреждениями на праве оперативного управления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на предоставление нежилого помещения 1004, находящегося в муниципальной собственности муниципального образования «Город Псков», расположенного по адресу: г. Псков, ул. </w:t>
      </w:r>
      <w:proofErr w:type="gramStart"/>
      <w:r w:rsidRPr="00DE344F">
        <w:rPr>
          <w:rFonts w:ascii="Times New Roman" w:eastAsia="Calibri" w:hAnsi="Times New Roman" w:cs="Times New Roman"/>
          <w:sz w:val="28"/>
          <w:szCs w:val="28"/>
        </w:rPr>
        <w:t>Профсоюзная</w:t>
      </w:r>
      <w:proofErr w:type="gramEnd"/>
      <w:r w:rsidRPr="00DE344F">
        <w:rPr>
          <w:rFonts w:ascii="Times New Roman" w:eastAsia="Calibri" w:hAnsi="Times New Roman" w:cs="Times New Roman"/>
          <w:sz w:val="28"/>
          <w:szCs w:val="28"/>
        </w:rPr>
        <w:t>, д.3, социально ориентированной некоммерческой организации во владение и (или) в пользование на долгосрочной основе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на предоставление нежилого помещения 1001, находящегося в муниципальной собственности муниципального образования «Город Псков», расположенного по адресу: г. Псков, ул. </w:t>
      </w:r>
      <w:proofErr w:type="gramStart"/>
      <w:r w:rsidRPr="00DE344F">
        <w:rPr>
          <w:rFonts w:ascii="Times New Roman" w:eastAsia="Calibri" w:hAnsi="Times New Roman" w:cs="Times New Roman"/>
          <w:sz w:val="28"/>
          <w:szCs w:val="28"/>
        </w:rPr>
        <w:t>Гражданская</w:t>
      </w:r>
      <w:proofErr w:type="gramEnd"/>
      <w:r w:rsidRPr="00DE344F">
        <w:rPr>
          <w:rFonts w:ascii="Times New Roman" w:eastAsia="Calibri" w:hAnsi="Times New Roman" w:cs="Times New Roman"/>
          <w:sz w:val="28"/>
          <w:szCs w:val="28"/>
        </w:rPr>
        <w:t>, д.16, социально ориентированной некоммерческой организации во владение и (или) в пользование на долгосрочной основе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муниципальному бюджетному учреждению дополнительного образования «Дом детского творчества» на предоставление в безвозмездное пользование Псковской городской организации Всероссийской общественной организации ветеранов (пенсионеров) войны, труда, Вооруженных Сил и правоохранительных органов муниципального имущества, закрепленного за учреждением на праве оперативного управления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 даче согласия на предоставление в безвозмездное пользование Псковской областной организации  инвалидов «Всероссийское Ордена Трудового Красного Знамени общество слепых» нежилых помещений, расположенных по адресу: г. Псков, ул. </w:t>
      </w:r>
      <w:proofErr w:type="gramStart"/>
      <w:r w:rsidRPr="00DE344F">
        <w:rPr>
          <w:rFonts w:ascii="Times New Roman" w:eastAsia="Calibri" w:hAnsi="Times New Roman" w:cs="Times New Roman"/>
          <w:sz w:val="28"/>
          <w:szCs w:val="28"/>
        </w:rPr>
        <w:t>Школьная</w:t>
      </w:r>
      <w:proofErr w:type="gramEnd"/>
      <w:r w:rsidRPr="00DE344F">
        <w:rPr>
          <w:rFonts w:ascii="Times New Roman" w:eastAsia="Calibri" w:hAnsi="Times New Roman" w:cs="Times New Roman"/>
          <w:sz w:val="28"/>
          <w:szCs w:val="28"/>
        </w:rPr>
        <w:t>, д.19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даче согласия на предоставление в безвозмездное пользование Псковскому областному отделению общероссийского общественного благотворительного фонда «Российский детский фонд» части нежилого помещения 100</w:t>
      </w:r>
      <w:r w:rsidR="00C65488">
        <w:rPr>
          <w:rFonts w:ascii="Times New Roman" w:eastAsia="Calibri" w:hAnsi="Times New Roman" w:cs="Times New Roman"/>
          <w:sz w:val="28"/>
          <w:szCs w:val="28"/>
        </w:rPr>
        <w:t xml:space="preserve">5, расположенного по адресу: </w:t>
      </w:r>
      <w:proofErr w:type="spellStart"/>
      <w:r w:rsidR="00C65488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="00C65488">
        <w:rPr>
          <w:rFonts w:ascii="Times New Roman" w:eastAsia="Calibri" w:hAnsi="Times New Roman" w:cs="Times New Roman"/>
          <w:sz w:val="28"/>
          <w:szCs w:val="28"/>
        </w:rPr>
        <w:t>.П</w:t>
      </w:r>
      <w:proofErr w:type="gramEnd"/>
      <w:r w:rsidR="00C65488">
        <w:rPr>
          <w:rFonts w:ascii="Times New Roman" w:eastAsia="Calibri" w:hAnsi="Times New Roman" w:cs="Times New Roman"/>
          <w:sz w:val="28"/>
          <w:szCs w:val="28"/>
        </w:rPr>
        <w:t>сков</w:t>
      </w:r>
      <w:proofErr w:type="spellEnd"/>
      <w:r w:rsidR="00C6548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65488">
        <w:rPr>
          <w:rFonts w:ascii="Times New Roman" w:eastAsia="Calibri" w:hAnsi="Times New Roman" w:cs="Times New Roman"/>
          <w:sz w:val="28"/>
          <w:szCs w:val="28"/>
        </w:rPr>
        <w:t>ул.Я</w:t>
      </w:r>
      <w:proofErr w:type="spellEnd"/>
      <w:r w:rsidR="00C65488">
        <w:rPr>
          <w:rFonts w:ascii="Times New Roman" w:eastAsia="Calibri" w:hAnsi="Times New Roman" w:cs="Times New Roman"/>
          <w:sz w:val="28"/>
          <w:szCs w:val="28"/>
        </w:rPr>
        <w:t>. Фабрициуса, д.</w:t>
      </w:r>
      <w:r w:rsidRPr="00DE344F">
        <w:rPr>
          <w:rFonts w:ascii="Times New Roman" w:eastAsia="Calibri" w:hAnsi="Times New Roman" w:cs="Times New Roman"/>
          <w:sz w:val="28"/>
          <w:szCs w:val="28"/>
        </w:rPr>
        <w:t>2а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утверждении Положения о комиссии по обследованию зеленых насаждений при Администрации города Пскова, персонального состава комиссии по обследованию зеленых насаждений при Администрации города Пскова, формы Акта комиссионного обследования зеленых насаждений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Псковской городской думы от 24.06.2015 №1533 «Об утверждении Положения об Управлении по учету и распределению жилой площади Администрации города Пскова»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внесении изменений в решение Псковской городской Думы от 14.03.2013 №469 «Об утверждении порядка зачисления и расходования платы за наем муниципального жилищного фонда»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согласовании документов по распоряжению объектами жилищного фонда муниципального образования «Город Псков»</w:t>
      </w:r>
    </w:p>
    <w:p w:rsidR="00C94F53" w:rsidRPr="007409EE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hAnsi="Times New Roman" w:cs="Times New Roman"/>
          <w:sz w:val="28"/>
          <w:szCs w:val="28"/>
        </w:rPr>
        <w:t>О внесении изменений в Решение Псковской городской Думы от 27.12.2017 №147 «О даче согласия Администрации города Пскова на закрепление на праве хозяйственного ведения за муниципальным предприятием города Пскова «Горводоканал» объектов инженерной инфраструктуры</w:t>
      </w:r>
    </w:p>
    <w:p w:rsidR="007409EE" w:rsidRDefault="007409EE" w:rsidP="007409E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09EE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Решение Псковской городской Думы от 06.04.2018 №246 «Об утверждении текущего плана благоустройства территории муниципального образования «Город Псков» на 2018 год</w:t>
      </w:r>
    </w:p>
    <w:p w:rsidR="007409EE" w:rsidRPr="007409EE" w:rsidRDefault="007409EE" w:rsidP="007409EE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7409EE">
        <w:rPr>
          <w:rFonts w:ascii="Times New Roman" w:hAnsi="Times New Roman" w:cs="Times New Roman"/>
          <w:sz w:val="28"/>
          <w:szCs w:val="28"/>
        </w:rPr>
        <w:t>О внесении изменений в Решение Псковской городской Думы от 27.04.2018 №275 «О создании рабочей группы по разработке дорожной карты для определения путей развития муниципального предприятия города Пскова «Горводоканал»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 xml:space="preserve">Об установке мемориальной доски В.С. </w:t>
      </w:r>
      <w:proofErr w:type="spellStart"/>
      <w:r w:rsidRPr="00DE344F">
        <w:rPr>
          <w:rFonts w:ascii="Times New Roman" w:eastAsia="Calibri" w:hAnsi="Times New Roman" w:cs="Times New Roman"/>
          <w:sz w:val="28"/>
          <w:szCs w:val="28"/>
        </w:rPr>
        <w:t>Куличкову</w:t>
      </w:r>
      <w:proofErr w:type="spellEnd"/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бюджету, налогам, финансовому контролю Псковской городской Думы за период 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жилищно-коммунальному хозяйству и благоустройству Псковской городской Думы за период</w:t>
      </w:r>
      <w:r w:rsidRPr="00DE344F">
        <w:rPr>
          <w:rFonts w:ascii="Times New Roman" w:hAnsi="Times New Roman" w:cs="Times New Roman"/>
          <w:sz w:val="28"/>
          <w:szCs w:val="28"/>
        </w:rPr>
        <w:t xml:space="preserve"> </w:t>
      </w:r>
      <w:r w:rsidRPr="00DE344F">
        <w:rPr>
          <w:rFonts w:ascii="Times New Roman" w:eastAsia="Calibri" w:hAnsi="Times New Roman" w:cs="Times New Roman"/>
          <w:sz w:val="28"/>
          <w:szCs w:val="28"/>
        </w:rPr>
        <w:t>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земельным ресурсам, градостроительству и муниципальной собственности Псковской городской Думы</w:t>
      </w:r>
      <w:r w:rsidRPr="00DE344F">
        <w:rPr>
          <w:rFonts w:ascii="Times New Roman" w:hAnsi="Times New Roman" w:cs="Times New Roman"/>
          <w:sz w:val="28"/>
          <w:szCs w:val="28"/>
        </w:rPr>
        <w:t xml:space="preserve"> </w:t>
      </w:r>
      <w:r w:rsidRPr="00DE344F">
        <w:rPr>
          <w:rFonts w:ascii="Times New Roman" w:eastAsia="Calibri" w:hAnsi="Times New Roman" w:cs="Times New Roman"/>
          <w:sz w:val="28"/>
          <w:szCs w:val="28"/>
        </w:rPr>
        <w:t>за период 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правовым вопросам и развитию местного самоуправления Псковской городской Думы</w:t>
      </w:r>
      <w:r w:rsidRPr="00DE344F">
        <w:rPr>
          <w:rFonts w:ascii="Times New Roman" w:hAnsi="Times New Roman" w:cs="Times New Roman"/>
          <w:sz w:val="28"/>
          <w:szCs w:val="28"/>
        </w:rPr>
        <w:t xml:space="preserve"> </w:t>
      </w:r>
      <w:r w:rsidRPr="00DE344F">
        <w:rPr>
          <w:rFonts w:ascii="Times New Roman" w:eastAsia="Calibri" w:hAnsi="Times New Roman" w:cs="Times New Roman"/>
          <w:sz w:val="28"/>
          <w:szCs w:val="28"/>
        </w:rPr>
        <w:t>за период 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социальным вопросам и молодежной политике Псковской городской Думы за период 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Комитета по предпринимательству, инвестиционной деятельности и туризму Псковской городской Думы</w:t>
      </w:r>
      <w:r w:rsidRPr="00DE344F">
        <w:rPr>
          <w:rFonts w:ascii="Times New Roman" w:hAnsi="Times New Roman" w:cs="Times New Roman"/>
          <w:sz w:val="28"/>
          <w:szCs w:val="28"/>
        </w:rPr>
        <w:t xml:space="preserve"> </w:t>
      </w:r>
      <w:r w:rsidRPr="00DE344F">
        <w:rPr>
          <w:rFonts w:ascii="Times New Roman" w:eastAsia="Calibri" w:hAnsi="Times New Roman" w:cs="Times New Roman"/>
          <w:sz w:val="28"/>
          <w:szCs w:val="28"/>
        </w:rPr>
        <w:t>за период с 22 сентября 2017 года по 30 апреля 2018 года</w:t>
      </w:r>
    </w:p>
    <w:p w:rsidR="00C94F53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Об отчете председателя Комиссии по регламенту и депутатской этике Псковской городской Думы за период с 22 сентября 2017 года по 30 апреля 2018 года</w:t>
      </w:r>
    </w:p>
    <w:p w:rsidR="00C94F53" w:rsidRPr="00DE344F" w:rsidRDefault="00C94F53" w:rsidP="00C94F53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44F">
        <w:rPr>
          <w:rFonts w:ascii="Times New Roman" w:eastAsia="Calibri" w:hAnsi="Times New Roman" w:cs="Times New Roman"/>
          <w:sz w:val="28"/>
          <w:szCs w:val="28"/>
        </w:rPr>
        <w:t>О поощрении Почетной грамотой и Благодарственным письмом Псковской городской Думы</w:t>
      </w:r>
    </w:p>
    <w:p w:rsidR="004C5AFB" w:rsidRDefault="004C5AFB" w:rsidP="00202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5622" w:rsidRDefault="00E25622" w:rsidP="00202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4632" w:rsidRDefault="00734632" w:rsidP="002023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862" w:rsidRDefault="00E25622" w:rsidP="00B27F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5622">
        <w:rPr>
          <w:rFonts w:ascii="Times New Roman" w:eastAsia="Calibri" w:hAnsi="Times New Roman" w:cs="Times New Roman"/>
          <w:sz w:val="28"/>
          <w:szCs w:val="28"/>
        </w:rPr>
        <w:t>Глава города Пс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кова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E25622">
        <w:rPr>
          <w:rFonts w:ascii="Times New Roman" w:eastAsia="Calibri" w:hAnsi="Times New Roman" w:cs="Times New Roman"/>
          <w:sz w:val="28"/>
          <w:szCs w:val="28"/>
        </w:rPr>
        <w:t>И.Н. Цецерский</w:t>
      </w:r>
    </w:p>
    <w:p w:rsidR="00B7443D" w:rsidRPr="00645CC0" w:rsidRDefault="00B7443D" w:rsidP="00B7443D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7443D" w:rsidRPr="0064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04C"/>
    <w:multiLevelType w:val="hybridMultilevel"/>
    <w:tmpl w:val="D0AA8868"/>
    <w:lvl w:ilvl="0" w:tplc="1C30AAE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2C068D"/>
    <w:multiLevelType w:val="hybridMultilevel"/>
    <w:tmpl w:val="10F04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A1C8D"/>
    <w:multiLevelType w:val="hybridMultilevel"/>
    <w:tmpl w:val="BA921502"/>
    <w:lvl w:ilvl="0" w:tplc="BCAC9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30731D8"/>
    <w:multiLevelType w:val="hybridMultilevel"/>
    <w:tmpl w:val="68D65A06"/>
    <w:lvl w:ilvl="0" w:tplc="3E4077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8CD403D"/>
    <w:multiLevelType w:val="hybridMultilevel"/>
    <w:tmpl w:val="A4EC9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57F08"/>
    <w:multiLevelType w:val="hybridMultilevel"/>
    <w:tmpl w:val="1CE6F5F4"/>
    <w:lvl w:ilvl="0" w:tplc="3E4077C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F"/>
    <w:rsid w:val="00020545"/>
    <w:rsid w:val="00021231"/>
    <w:rsid w:val="00046240"/>
    <w:rsid w:val="00054655"/>
    <w:rsid w:val="00062837"/>
    <w:rsid w:val="000631D9"/>
    <w:rsid w:val="0006370A"/>
    <w:rsid w:val="00072476"/>
    <w:rsid w:val="000729F1"/>
    <w:rsid w:val="00072F9B"/>
    <w:rsid w:val="0007730C"/>
    <w:rsid w:val="000A1522"/>
    <w:rsid w:val="000B0113"/>
    <w:rsid w:val="000B720C"/>
    <w:rsid w:val="000C1273"/>
    <w:rsid w:val="000E0079"/>
    <w:rsid w:val="001074A4"/>
    <w:rsid w:val="001179E6"/>
    <w:rsid w:val="00130798"/>
    <w:rsid w:val="001557B0"/>
    <w:rsid w:val="00162298"/>
    <w:rsid w:val="001664E6"/>
    <w:rsid w:val="001665C0"/>
    <w:rsid w:val="0017530B"/>
    <w:rsid w:val="00185F60"/>
    <w:rsid w:val="0019748A"/>
    <w:rsid w:val="001B210D"/>
    <w:rsid w:val="001F4239"/>
    <w:rsid w:val="00200940"/>
    <w:rsid w:val="00202362"/>
    <w:rsid w:val="002115F4"/>
    <w:rsid w:val="002256FA"/>
    <w:rsid w:val="00235E34"/>
    <w:rsid w:val="0023784E"/>
    <w:rsid w:val="002539AA"/>
    <w:rsid w:val="00282C75"/>
    <w:rsid w:val="002A38A0"/>
    <w:rsid w:val="002B35A7"/>
    <w:rsid w:val="002E302F"/>
    <w:rsid w:val="00312ADF"/>
    <w:rsid w:val="003228B0"/>
    <w:rsid w:val="00327398"/>
    <w:rsid w:val="003577F9"/>
    <w:rsid w:val="00357A73"/>
    <w:rsid w:val="00362C26"/>
    <w:rsid w:val="00375862"/>
    <w:rsid w:val="00390D48"/>
    <w:rsid w:val="003D188A"/>
    <w:rsid w:val="003E7C3C"/>
    <w:rsid w:val="003F3E46"/>
    <w:rsid w:val="00417DC1"/>
    <w:rsid w:val="00444102"/>
    <w:rsid w:val="00475F68"/>
    <w:rsid w:val="004B2C8E"/>
    <w:rsid w:val="004B517C"/>
    <w:rsid w:val="004C3567"/>
    <w:rsid w:val="004C5AFB"/>
    <w:rsid w:val="004D3CA3"/>
    <w:rsid w:val="004D3CE4"/>
    <w:rsid w:val="004D72FC"/>
    <w:rsid w:val="004E3B35"/>
    <w:rsid w:val="004F0269"/>
    <w:rsid w:val="004F5AE6"/>
    <w:rsid w:val="005201ED"/>
    <w:rsid w:val="00526619"/>
    <w:rsid w:val="00530E3F"/>
    <w:rsid w:val="00535016"/>
    <w:rsid w:val="00545002"/>
    <w:rsid w:val="00577775"/>
    <w:rsid w:val="00595F39"/>
    <w:rsid w:val="005C3802"/>
    <w:rsid w:val="005C478B"/>
    <w:rsid w:val="005C5809"/>
    <w:rsid w:val="005D6393"/>
    <w:rsid w:val="005F0534"/>
    <w:rsid w:val="005F22BC"/>
    <w:rsid w:val="005F378C"/>
    <w:rsid w:val="0060236C"/>
    <w:rsid w:val="00620F93"/>
    <w:rsid w:val="006258D3"/>
    <w:rsid w:val="00632573"/>
    <w:rsid w:val="00641ED4"/>
    <w:rsid w:val="00645CC0"/>
    <w:rsid w:val="00666DCA"/>
    <w:rsid w:val="00672C95"/>
    <w:rsid w:val="00691E1D"/>
    <w:rsid w:val="0069257E"/>
    <w:rsid w:val="006954FF"/>
    <w:rsid w:val="006A3111"/>
    <w:rsid w:val="006A3753"/>
    <w:rsid w:val="006C25CD"/>
    <w:rsid w:val="006D124D"/>
    <w:rsid w:val="006D3E95"/>
    <w:rsid w:val="00727190"/>
    <w:rsid w:val="00734632"/>
    <w:rsid w:val="00735AF2"/>
    <w:rsid w:val="007409EE"/>
    <w:rsid w:val="00754656"/>
    <w:rsid w:val="00757D70"/>
    <w:rsid w:val="00762404"/>
    <w:rsid w:val="00774369"/>
    <w:rsid w:val="0078207D"/>
    <w:rsid w:val="007C3FFD"/>
    <w:rsid w:val="007C705C"/>
    <w:rsid w:val="007E7A41"/>
    <w:rsid w:val="00806DA8"/>
    <w:rsid w:val="00806DB7"/>
    <w:rsid w:val="00831283"/>
    <w:rsid w:val="00837B78"/>
    <w:rsid w:val="008449C8"/>
    <w:rsid w:val="00844C3F"/>
    <w:rsid w:val="00845918"/>
    <w:rsid w:val="00846CC5"/>
    <w:rsid w:val="00856D2B"/>
    <w:rsid w:val="00860394"/>
    <w:rsid w:val="008609EB"/>
    <w:rsid w:val="00875592"/>
    <w:rsid w:val="00882691"/>
    <w:rsid w:val="008968C7"/>
    <w:rsid w:val="008A1DCD"/>
    <w:rsid w:val="008E418E"/>
    <w:rsid w:val="008F0AA0"/>
    <w:rsid w:val="00905CA4"/>
    <w:rsid w:val="009063A0"/>
    <w:rsid w:val="00931641"/>
    <w:rsid w:val="00935400"/>
    <w:rsid w:val="00987213"/>
    <w:rsid w:val="00992B23"/>
    <w:rsid w:val="009A5CB4"/>
    <w:rsid w:val="009B362C"/>
    <w:rsid w:val="009B7CF1"/>
    <w:rsid w:val="009C5600"/>
    <w:rsid w:val="009D73ED"/>
    <w:rsid w:val="009F063F"/>
    <w:rsid w:val="009F3A9D"/>
    <w:rsid w:val="00A31C80"/>
    <w:rsid w:val="00A3723C"/>
    <w:rsid w:val="00A64405"/>
    <w:rsid w:val="00A74365"/>
    <w:rsid w:val="00A769F9"/>
    <w:rsid w:val="00A831F4"/>
    <w:rsid w:val="00A925D4"/>
    <w:rsid w:val="00A9603D"/>
    <w:rsid w:val="00AA0979"/>
    <w:rsid w:val="00AB0542"/>
    <w:rsid w:val="00AE5DA1"/>
    <w:rsid w:val="00AE7141"/>
    <w:rsid w:val="00B034F3"/>
    <w:rsid w:val="00B1452E"/>
    <w:rsid w:val="00B27F70"/>
    <w:rsid w:val="00B34128"/>
    <w:rsid w:val="00B4151F"/>
    <w:rsid w:val="00B701D8"/>
    <w:rsid w:val="00B7443D"/>
    <w:rsid w:val="00B83E08"/>
    <w:rsid w:val="00B84A41"/>
    <w:rsid w:val="00B86C80"/>
    <w:rsid w:val="00B92078"/>
    <w:rsid w:val="00B97836"/>
    <w:rsid w:val="00BB0F5A"/>
    <w:rsid w:val="00BC511F"/>
    <w:rsid w:val="00BD5993"/>
    <w:rsid w:val="00BE735E"/>
    <w:rsid w:val="00BF3607"/>
    <w:rsid w:val="00C00811"/>
    <w:rsid w:val="00C00E8B"/>
    <w:rsid w:val="00C1699F"/>
    <w:rsid w:val="00C31F9E"/>
    <w:rsid w:val="00C32104"/>
    <w:rsid w:val="00C64542"/>
    <w:rsid w:val="00C65488"/>
    <w:rsid w:val="00C75952"/>
    <w:rsid w:val="00C91047"/>
    <w:rsid w:val="00C94F53"/>
    <w:rsid w:val="00CA2DA8"/>
    <w:rsid w:val="00CA501D"/>
    <w:rsid w:val="00CB44A5"/>
    <w:rsid w:val="00CE5775"/>
    <w:rsid w:val="00D34479"/>
    <w:rsid w:val="00D51FA8"/>
    <w:rsid w:val="00D672CD"/>
    <w:rsid w:val="00D867A1"/>
    <w:rsid w:val="00D91576"/>
    <w:rsid w:val="00DB19C5"/>
    <w:rsid w:val="00DC6A75"/>
    <w:rsid w:val="00DD69ED"/>
    <w:rsid w:val="00E072D7"/>
    <w:rsid w:val="00E25622"/>
    <w:rsid w:val="00E479C5"/>
    <w:rsid w:val="00E479DB"/>
    <w:rsid w:val="00E965D2"/>
    <w:rsid w:val="00EA410E"/>
    <w:rsid w:val="00EA65B3"/>
    <w:rsid w:val="00EB61DC"/>
    <w:rsid w:val="00EF079E"/>
    <w:rsid w:val="00EF47FD"/>
    <w:rsid w:val="00F225C6"/>
    <w:rsid w:val="00F333BF"/>
    <w:rsid w:val="00F34488"/>
    <w:rsid w:val="00F4220C"/>
    <w:rsid w:val="00F80E64"/>
    <w:rsid w:val="00F92E9F"/>
    <w:rsid w:val="00FA0AAE"/>
    <w:rsid w:val="00FB0E3F"/>
    <w:rsid w:val="00FB4022"/>
    <w:rsid w:val="00FC47A4"/>
    <w:rsid w:val="00FC4B83"/>
    <w:rsid w:val="00FF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B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2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7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7E450-984B-4B10-AA19-B74F93812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В. Воинова</dc:creator>
  <cp:keywords/>
  <dc:description/>
  <cp:lastModifiedBy>Ария А. Голубева</cp:lastModifiedBy>
  <cp:revision>122</cp:revision>
  <cp:lastPrinted>2018-05-23T16:15:00Z</cp:lastPrinted>
  <dcterms:created xsi:type="dcterms:W3CDTF">2017-04-17T14:03:00Z</dcterms:created>
  <dcterms:modified xsi:type="dcterms:W3CDTF">2018-05-25T08:07:00Z</dcterms:modified>
</cp:coreProperties>
</file>